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9DA9" w14:textId="1079B2E1" w:rsidR="00EC0D97" w:rsidRPr="00297F72" w:rsidRDefault="006172E1" w:rsidP="001C22A4">
      <w:pPr>
        <w:pStyle w:val="NoSpacing"/>
        <w:widowControl w:val="0"/>
        <w:spacing w:line="480" w:lineRule="auto"/>
        <w:jc w:val="center"/>
        <w:rPr>
          <w:b/>
          <w:bCs/>
        </w:rPr>
      </w:pPr>
      <w:r w:rsidRPr="00297F72">
        <w:rPr>
          <w:b/>
          <w:bCs/>
        </w:rPr>
        <w:t>I</w:t>
      </w:r>
      <w:r w:rsidR="238A5584" w:rsidRPr="00297F72">
        <w:rPr>
          <w:b/>
          <w:bCs/>
        </w:rPr>
        <w:t xml:space="preserve">mpact of alcohol strength on attitudes and decisions concerning </w:t>
      </w:r>
      <w:r w:rsidR="00893AB5" w:rsidRPr="00297F72">
        <w:rPr>
          <w:b/>
          <w:bCs/>
        </w:rPr>
        <w:t xml:space="preserve">special occasion </w:t>
      </w:r>
      <w:r w:rsidR="238A5584" w:rsidRPr="00297F72">
        <w:rPr>
          <w:b/>
          <w:bCs/>
        </w:rPr>
        <w:t>drinking during pregnancy</w:t>
      </w:r>
    </w:p>
    <w:p w14:paraId="1E286C77" w14:textId="22A37C74" w:rsidR="0005692C" w:rsidRPr="00297F72" w:rsidRDefault="132363B1" w:rsidP="00FF1AD7">
      <w:pPr>
        <w:widowControl w:val="0"/>
        <w:spacing w:after="0" w:line="480" w:lineRule="auto"/>
        <w:jc w:val="both"/>
      </w:pPr>
      <w:r w:rsidRPr="00297F72">
        <w:t>Sam Burton</w:t>
      </w:r>
      <w:r w:rsidRPr="00297F72">
        <w:rPr>
          <w:vertAlign w:val="superscript"/>
        </w:rPr>
        <w:t>1,2</w:t>
      </w:r>
      <w:r w:rsidR="00F67E74" w:rsidRPr="00297F72">
        <w:rPr>
          <w:vertAlign w:val="superscript"/>
        </w:rPr>
        <w:t xml:space="preserve">, </w:t>
      </w:r>
    </w:p>
    <w:p w14:paraId="5FF80E71" w14:textId="677E5C50" w:rsidR="00EC0D97" w:rsidRPr="00297F72" w:rsidRDefault="00EC0D97" w:rsidP="00FF1AD7">
      <w:pPr>
        <w:widowControl w:val="0"/>
        <w:spacing w:after="0" w:line="480" w:lineRule="auto"/>
        <w:jc w:val="both"/>
        <w:rPr>
          <w:rFonts w:cstheme="minorHAnsi"/>
        </w:rPr>
      </w:pPr>
      <w:r w:rsidRPr="00297F72">
        <w:rPr>
          <w:rFonts w:cstheme="minorHAnsi"/>
        </w:rPr>
        <w:t>Rebecca Monk</w:t>
      </w:r>
      <w:r w:rsidR="00733AF0" w:rsidRPr="00297F72">
        <w:rPr>
          <w:rFonts w:cstheme="minorHAnsi"/>
          <w:vertAlign w:val="superscript"/>
        </w:rPr>
        <w:t>3</w:t>
      </w:r>
      <w:r w:rsidR="00C975F6" w:rsidRPr="00297F72">
        <w:rPr>
          <w:rFonts w:cstheme="minorHAnsi"/>
          <w:vertAlign w:val="superscript"/>
        </w:rPr>
        <w:t xml:space="preserve">, </w:t>
      </w:r>
    </w:p>
    <w:p w14:paraId="07B04F6A" w14:textId="5145698D" w:rsidR="00EC0D97" w:rsidRPr="00297F72" w:rsidRDefault="00EC0D97" w:rsidP="00FF1AD7">
      <w:pPr>
        <w:widowControl w:val="0"/>
        <w:spacing w:after="0" w:line="480" w:lineRule="auto"/>
        <w:jc w:val="both"/>
        <w:rPr>
          <w:rFonts w:cstheme="minorHAnsi"/>
        </w:rPr>
      </w:pPr>
      <w:r w:rsidRPr="00297F72">
        <w:rPr>
          <w:rFonts w:cstheme="minorHAnsi"/>
        </w:rPr>
        <w:t>Emma Davies</w:t>
      </w:r>
      <w:r w:rsidR="00733AF0" w:rsidRPr="00297F72">
        <w:rPr>
          <w:rFonts w:cstheme="minorHAnsi"/>
          <w:vertAlign w:val="superscript"/>
        </w:rPr>
        <w:t>4</w:t>
      </w:r>
      <w:r w:rsidR="00C975F6" w:rsidRPr="00297F72">
        <w:rPr>
          <w:rFonts w:cstheme="minorHAnsi"/>
          <w:vertAlign w:val="superscript"/>
        </w:rPr>
        <w:t xml:space="preserve">, </w:t>
      </w:r>
    </w:p>
    <w:p w14:paraId="42850071" w14:textId="2254BAE3" w:rsidR="005616B8" w:rsidRPr="00297F72" w:rsidRDefault="005616B8" w:rsidP="00FF1AD7">
      <w:pPr>
        <w:widowControl w:val="0"/>
        <w:spacing w:after="0" w:line="480" w:lineRule="auto"/>
        <w:jc w:val="both"/>
        <w:rPr>
          <w:rFonts w:cstheme="minorHAnsi"/>
        </w:rPr>
      </w:pPr>
      <w:r w:rsidRPr="00297F72">
        <w:rPr>
          <w:rFonts w:cstheme="minorHAnsi"/>
        </w:rPr>
        <w:t>Megan Goodier</w:t>
      </w:r>
      <w:r w:rsidR="00733AF0" w:rsidRPr="00297F72">
        <w:rPr>
          <w:rFonts w:cstheme="minorHAnsi"/>
          <w:vertAlign w:val="superscript"/>
        </w:rPr>
        <w:t>1</w:t>
      </w:r>
    </w:p>
    <w:p w14:paraId="1BF3D1CA" w14:textId="09DDFC7D" w:rsidR="00EC0D97" w:rsidRPr="00297F72" w:rsidRDefault="132363B1" w:rsidP="00FF1AD7">
      <w:pPr>
        <w:widowControl w:val="0"/>
        <w:spacing w:after="0" w:line="480" w:lineRule="auto"/>
        <w:jc w:val="both"/>
        <w:rPr>
          <w:vertAlign w:val="superscript"/>
        </w:rPr>
      </w:pPr>
      <w:r w:rsidRPr="00297F72">
        <w:t>Abigail K Rose*</w:t>
      </w:r>
      <w:r w:rsidRPr="00297F72">
        <w:rPr>
          <w:vertAlign w:val="superscript"/>
        </w:rPr>
        <w:t>1</w:t>
      </w:r>
      <w:r w:rsidR="00F67E74" w:rsidRPr="00297F72">
        <w:rPr>
          <w:vertAlign w:val="superscript"/>
        </w:rPr>
        <w:t xml:space="preserve">, </w:t>
      </w:r>
    </w:p>
    <w:p w14:paraId="73C4027A" w14:textId="77777777" w:rsidR="00EC0D97" w:rsidRPr="00297F72" w:rsidRDefault="00EC0D97" w:rsidP="00FF1AD7">
      <w:pPr>
        <w:widowControl w:val="0"/>
        <w:spacing w:after="0" w:line="480" w:lineRule="auto"/>
        <w:jc w:val="both"/>
        <w:rPr>
          <w:rFonts w:cstheme="minorHAnsi"/>
        </w:rPr>
      </w:pPr>
    </w:p>
    <w:p w14:paraId="41A00931" w14:textId="5B4DDF9A" w:rsidR="00EC0D97" w:rsidRPr="00297F72" w:rsidRDefault="132363B1" w:rsidP="00FF1AD7">
      <w:pPr>
        <w:widowControl w:val="0"/>
        <w:spacing w:after="0" w:line="480" w:lineRule="auto"/>
        <w:jc w:val="both"/>
        <w:rPr>
          <w:rFonts w:cstheme="minorHAnsi"/>
          <w:sz w:val="24"/>
          <w:szCs w:val="24"/>
        </w:rPr>
      </w:pPr>
      <w:r w:rsidRPr="00297F72">
        <w:rPr>
          <w:rFonts w:cstheme="minorHAnsi"/>
          <w:sz w:val="24"/>
          <w:szCs w:val="24"/>
        </w:rPr>
        <w:t>1 School of Psychology, Liverpool John Moores University, Liverpool, UK</w:t>
      </w:r>
    </w:p>
    <w:p w14:paraId="338D74D8" w14:textId="2E0AEDD3" w:rsidR="00EC0D97" w:rsidRPr="00297F72" w:rsidRDefault="132363B1" w:rsidP="00FF1AD7">
      <w:pPr>
        <w:widowControl w:val="0"/>
        <w:spacing w:after="0" w:line="480" w:lineRule="auto"/>
        <w:jc w:val="both"/>
        <w:rPr>
          <w:rFonts w:cstheme="minorHAnsi"/>
          <w:sz w:val="24"/>
          <w:szCs w:val="24"/>
        </w:rPr>
      </w:pPr>
      <w:r w:rsidRPr="00297F72">
        <w:rPr>
          <w:rFonts w:cstheme="minorHAnsi"/>
          <w:sz w:val="24"/>
          <w:szCs w:val="24"/>
        </w:rPr>
        <w:t>2 Department of Women’s and Children’s Health, School of Life Course and Population Sciences, Faculty of Life Sciences &amp; Medicine, King’s College London. London, United Kingdom (UK)</w:t>
      </w:r>
    </w:p>
    <w:p w14:paraId="54C8465A" w14:textId="5B6BA6DC" w:rsidR="00EC0D97" w:rsidRPr="00297F72" w:rsidRDefault="00EC0D97" w:rsidP="00FF1AD7">
      <w:pPr>
        <w:widowControl w:val="0"/>
        <w:spacing w:after="0" w:line="480" w:lineRule="auto"/>
        <w:jc w:val="both"/>
        <w:rPr>
          <w:rFonts w:cstheme="minorHAnsi"/>
          <w:sz w:val="24"/>
          <w:szCs w:val="24"/>
        </w:rPr>
      </w:pPr>
      <w:r w:rsidRPr="00297F72">
        <w:rPr>
          <w:rFonts w:cstheme="minorHAnsi"/>
          <w:sz w:val="24"/>
          <w:szCs w:val="24"/>
        </w:rPr>
        <w:t>3</w:t>
      </w:r>
      <w:r w:rsidR="00733AF0" w:rsidRPr="00297F72">
        <w:rPr>
          <w:rFonts w:cstheme="minorHAnsi"/>
          <w:sz w:val="24"/>
          <w:szCs w:val="24"/>
        </w:rPr>
        <w:t xml:space="preserve"> Department of Psychology, Edge Hill University,</w:t>
      </w:r>
      <w:r w:rsidR="00737BFC" w:rsidRPr="00297F72">
        <w:rPr>
          <w:rFonts w:cstheme="minorHAnsi"/>
          <w:sz w:val="24"/>
          <w:szCs w:val="24"/>
        </w:rPr>
        <w:t xml:space="preserve"> Ormskirk,</w:t>
      </w:r>
      <w:r w:rsidR="00733AF0" w:rsidRPr="00297F72">
        <w:rPr>
          <w:rFonts w:cstheme="minorHAnsi"/>
          <w:sz w:val="24"/>
          <w:szCs w:val="24"/>
        </w:rPr>
        <w:t xml:space="preserve"> UK</w:t>
      </w:r>
    </w:p>
    <w:p w14:paraId="06A527F1" w14:textId="71703E06" w:rsidR="00EC0D97" w:rsidRPr="00297F72" w:rsidRDefault="132363B1" w:rsidP="00FF1AD7">
      <w:pPr>
        <w:widowControl w:val="0"/>
        <w:spacing w:after="0" w:line="480" w:lineRule="auto"/>
        <w:jc w:val="both"/>
        <w:rPr>
          <w:rFonts w:cstheme="minorHAnsi"/>
          <w:sz w:val="24"/>
          <w:szCs w:val="24"/>
        </w:rPr>
      </w:pPr>
      <w:r w:rsidRPr="00297F72">
        <w:rPr>
          <w:rFonts w:cstheme="minorHAnsi"/>
          <w:sz w:val="24"/>
          <w:szCs w:val="24"/>
        </w:rPr>
        <w:t xml:space="preserve">4 </w:t>
      </w:r>
      <w:r w:rsidR="00733AF0" w:rsidRPr="00297F72">
        <w:rPr>
          <w:rFonts w:cstheme="minorHAnsi"/>
          <w:sz w:val="24"/>
          <w:szCs w:val="24"/>
        </w:rPr>
        <w:t>Centre for Psychological Research, Oxford Brookes University,</w:t>
      </w:r>
      <w:r w:rsidR="00F94430" w:rsidRPr="00297F72">
        <w:rPr>
          <w:rFonts w:cstheme="minorHAnsi"/>
          <w:sz w:val="24"/>
          <w:szCs w:val="24"/>
        </w:rPr>
        <w:t xml:space="preserve"> Oxford,</w:t>
      </w:r>
      <w:r w:rsidR="00733AF0" w:rsidRPr="00297F72">
        <w:rPr>
          <w:rFonts w:cstheme="minorHAnsi"/>
          <w:sz w:val="24"/>
          <w:szCs w:val="24"/>
        </w:rPr>
        <w:t xml:space="preserve"> UK</w:t>
      </w:r>
    </w:p>
    <w:p w14:paraId="08F9F5BC" w14:textId="77777777" w:rsidR="00EC0D97" w:rsidRPr="00297F72" w:rsidRDefault="00EC0D97" w:rsidP="00FF1AD7">
      <w:pPr>
        <w:widowControl w:val="0"/>
        <w:spacing w:after="0" w:line="480" w:lineRule="auto"/>
        <w:jc w:val="both"/>
        <w:rPr>
          <w:rFonts w:cstheme="minorHAnsi"/>
        </w:rPr>
      </w:pPr>
      <w:r w:rsidRPr="00297F72">
        <w:rPr>
          <w:rFonts w:cstheme="minorHAnsi"/>
        </w:rPr>
        <w:t>*Corresponding author</w:t>
      </w:r>
    </w:p>
    <w:p w14:paraId="60F53248" w14:textId="73A35193" w:rsidR="008047E3" w:rsidRPr="00297F72" w:rsidRDefault="00A4731D" w:rsidP="00815257">
      <w:pPr>
        <w:widowControl w:val="0"/>
        <w:spacing w:after="0" w:line="480" w:lineRule="auto"/>
        <w:jc w:val="both"/>
        <w:rPr>
          <w:rFonts w:cstheme="minorHAnsi"/>
        </w:rPr>
      </w:pPr>
      <w:hyperlink r:id="rId8" w:history="1">
        <w:r w:rsidRPr="00297F72">
          <w:rPr>
            <w:rStyle w:val="Hyperlink"/>
            <w:rFonts w:cstheme="minorHAnsi"/>
          </w:rPr>
          <w:t>A.K.Rose@ljmu.ac.uk</w:t>
        </w:r>
      </w:hyperlink>
      <w:r w:rsidRPr="00297F72">
        <w:rPr>
          <w:rFonts w:cstheme="minorHAnsi"/>
        </w:rPr>
        <w:t xml:space="preserve"> (AR)</w:t>
      </w:r>
    </w:p>
    <w:p w14:paraId="4485E081" w14:textId="77777777" w:rsidR="00815257" w:rsidRPr="00297F72" w:rsidRDefault="00815257" w:rsidP="00815257">
      <w:pPr>
        <w:widowControl w:val="0"/>
        <w:spacing w:after="0" w:line="480" w:lineRule="auto"/>
        <w:jc w:val="both"/>
        <w:rPr>
          <w:rFonts w:cstheme="minorHAnsi"/>
        </w:rPr>
      </w:pPr>
    </w:p>
    <w:p w14:paraId="66883E9D" w14:textId="77777777" w:rsidR="00815257" w:rsidRPr="00297F72" w:rsidRDefault="00815257" w:rsidP="00815257">
      <w:pPr>
        <w:widowControl w:val="0"/>
        <w:spacing w:after="0" w:line="480" w:lineRule="auto"/>
        <w:jc w:val="both"/>
        <w:rPr>
          <w:rFonts w:cstheme="minorHAnsi"/>
        </w:rPr>
      </w:pPr>
    </w:p>
    <w:p w14:paraId="718948F5" w14:textId="77777777" w:rsidR="00815257" w:rsidRPr="00297F72" w:rsidRDefault="00815257" w:rsidP="00815257">
      <w:pPr>
        <w:widowControl w:val="0"/>
        <w:spacing w:after="0" w:line="480" w:lineRule="auto"/>
        <w:jc w:val="both"/>
        <w:rPr>
          <w:rFonts w:cstheme="minorHAnsi"/>
        </w:rPr>
      </w:pPr>
    </w:p>
    <w:p w14:paraId="2FC145D2" w14:textId="77777777" w:rsidR="00815257" w:rsidRPr="00297F72" w:rsidRDefault="00815257" w:rsidP="00815257">
      <w:pPr>
        <w:widowControl w:val="0"/>
        <w:spacing w:after="0" w:line="480" w:lineRule="auto"/>
        <w:jc w:val="both"/>
        <w:rPr>
          <w:rFonts w:cstheme="minorHAnsi"/>
        </w:rPr>
      </w:pPr>
    </w:p>
    <w:p w14:paraId="6CA5EF55" w14:textId="77777777" w:rsidR="00815257" w:rsidRPr="00297F72" w:rsidRDefault="00815257" w:rsidP="00815257">
      <w:pPr>
        <w:widowControl w:val="0"/>
        <w:spacing w:after="0" w:line="480" w:lineRule="auto"/>
        <w:jc w:val="both"/>
        <w:rPr>
          <w:rFonts w:cstheme="minorHAnsi"/>
        </w:rPr>
      </w:pPr>
    </w:p>
    <w:p w14:paraId="43D1EB95" w14:textId="77777777" w:rsidR="00815257" w:rsidRPr="00297F72" w:rsidRDefault="00815257" w:rsidP="00815257">
      <w:pPr>
        <w:widowControl w:val="0"/>
        <w:spacing w:after="0" w:line="480" w:lineRule="auto"/>
        <w:jc w:val="both"/>
        <w:rPr>
          <w:rFonts w:cstheme="minorHAnsi"/>
        </w:rPr>
      </w:pPr>
    </w:p>
    <w:p w14:paraId="0D82CC47" w14:textId="77777777" w:rsidR="00815257" w:rsidRPr="00297F72" w:rsidRDefault="00815257" w:rsidP="00815257">
      <w:pPr>
        <w:widowControl w:val="0"/>
        <w:spacing w:after="0" w:line="480" w:lineRule="auto"/>
        <w:jc w:val="both"/>
        <w:rPr>
          <w:rFonts w:cstheme="minorHAnsi"/>
        </w:rPr>
      </w:pPr>
    </w:p>
    <w:p w14:paraId="6E108FD7" w14:textId="77777777" w:rsidR="00815257" w:rsidRPr="00297F72" w:rsidRDefault="00815257" w:rsidP="00815257">
      <w:pPr>
        <w:widowControl w:val="0"/>
        <w:spacing w:after="0" w:line="480" w:lineRule="auto"/>
        <w:jc w:val="both"/>
        <w:rPr>
          <w:rFonts w:cstheme="minorHAnsi"/>
        </w:rPr>
      </w:pPr>
    </w:p>
    <w:p w14:paraId="2932737C" w14:textId="77777777" w:rsidR="00815257" w:rsidRPr="00297F72" w:rsidRDefault="00815257" w:rsidP="00815257">
      <w:pPr>
        <w:widowControl w:val="0"/>
        <w:spacing w:after="0" w:line="480" w:lineRule="auto"/>
        <w:jc w:val="both"/>
        <w:rPr>
          <w:rFonts w:cstheme="minorHAnsi"/>
        </w:rPr>
      </w:pPr>
    </w:p>
    <w:p w14:paraId="086E165E" w14:textId="77777777" w:rsidR="00EC0D97" w:rsidRPr="00297F72" w:rsidRDefault="00EC0D97" w:rsidP="00FF1AD7">
      <w:pPr>
        <w:widowControl w:val="0"/>
        <w:spacing w:after="0" w:line="480" w:lineRule="auto"/>
        <w:jc w:val="both"/>
        <w:rPr>
          <w:rFonts w:cstheme="minorHAnsi"/>
        </w:rPr>
      </w:pPr>
    </w:p>
    <w:p w14:paraId="5BCAE4B3" w14:textId="77777777" w:rsidR="007F1E09" w:rsidRPr="00297F72" w:rsidRDefault="007F1E09" w:rsidP="00FF1AD7">
      <w:pPr>
        <w:widowControl w:val="0"/>
        <w:spacing w:after="0" w:line="480" w:lineRule="auto"/>
        <w:jc w:val="both"/>
        <w:rPr>
          <w:rFonts w:cstheme="minorHAnsi"/>
          <w:b/>
          <w:bCs/>
        </w:rPr>
      </w:pPr>
      <w:r w:rsidRPr="00297F72">
        <w:rPr>
          <w:rFonts w:cstheme="minorHAnsi"/>
          <w:b/>
          <w:bCs/>
        </w:rPr>
        <w:lastRenderedPageBreak/>
        <w:t>ABSTRACT</w:t>
      </w:r>
    </w:p>
    <w:p w14:paraId="3F91FCD2" w14:textId="29E502A4" w:rsidR="00D11A69" w:rsidRPr="00297F72" w:rsidRDefault="00D11A69" w:rsidP="00FF1AD7">
      <w:pPr>
        <w:widowControl w:val="0"/>
        <w:spacing w:after="0" w:line="480" w:lineRule="auto"/>
        <w:jc w:val="both"/>
        <w:rPr>
          <w:rFonts w:cstheme="minorHAnsi"/>
        </w:rPr>
      </w:pPr>
      <w:r w:rsidRPr="00297F72">
        <w:rPr>
          <w:rFonts w:cstheme="minorHAnsi"/>
          <w:b/>
          <w:bCs/>
        </w:rPr>
        <w:t>Background</w:t>
      </w:r>
      <w:r w:rsidRPr="00297F72">
        <w:rPr>
          <w:rFonts w:cstheme="minorHAnsi"/>
        </w:rPr>
        <w:t>: Special occasions are a risk factor for drinking during pregnancy. This study determined the impact of alcohol strength on attitudes around, and perceived harm of, drinking in pregnancy. If perceived harm decreases with lower strength alcohol, this may promote drinking when abstinence is recommended.</w:t>
      </w:r>
    </w:p>
    <w:p w14:paraId="5E9CDD61" w14:textId="3BA7E225" w:rsidR="00D11A69" w:rsidRPr="00297F72" w:rsidRDefault="00D11A69" w:rsidP="00FF1AD7">
      <w:pPr>
        <w:widowControl w:val="0"/>
        <w:spacing w:after="0" w:line="480" w:lineRule="auto"/>
        <w:jc w:val="both"/>
      </w:pPr>
      <w:r w:rsidRPr="00297F72">
        <w:rPr>
          <w:b/>
          <w:bCs/>
        </w:rPr>
        <w:t xml:space="preserve">Methods: </w:t>
      </w:r>
      <w:r w:rsidRPr="00297F72">
        <w:t>Two online ‘special occasion’ vignette studies randomised female participants to one of three drink strength conditions (11%, 7</w:t>
      </w:r>
      <w:r w:rsidR="008400A8" w:rsidRPr="00297F72">
        <w:t>.5</w:t>
      </w:r>
      <w:r w:rsidRPr="00297F72">
        <w:t xml:space="preserve">%, 0% </w:t>
      </w:r>
      <w:r w:rsidR="00022BDC" w:rsidRPr="00297F72">
        <w:t>alcoh</w:t>
      </w:r>
      <w:r w:rsidR="00932EA9" w:rsidRPr="00297F72">
        <w:t>ol beverage volume [A</w:t>
      </w:r>
      <w:r w:rsidRPr="00297F72">
        <w:t>BV</w:t>
      </w:r>
      <w:r w:rsidR="00932EA9" w:rsidRPr="00297F72">
        <w:t>]</w:t>
      </w:r>
      <w:r w:rsidRPr="00297F72">
        <w:t xml:space="preserve">). In </w:t>
      </w:r>
      <w:r w:rsidR="00BF0DA2" w:rsidRPr="00297F72">
        <w:t xml:space="preserve">the </w:t>
      </w:r>
      <w:r w:rsidRPr="00297F72">
        <w:t>study  (</w:t>
      </w:r>
      <w:r w:rsidR="00BF0DA2" w:rsidRPr="00297F72">
        <w:t>N=1</w:t>
      </w:r>
      <w:r w:rsidR="002A1397" w:rsidRPr="00297F72">
        <w:t>1</w:t>
      </w:r>
      <w:r w:rsidR="0056076A" w:rsidRPr="00297F72">
        <w:t>28</w:t>
      </w:r>
      <w:r w:rsidRPr="00297F72">
        <w:t xml:space="preserve">), participants were asked to imagine </w:t>
      </w:r>
      <w:r w:rsidR="00BF0DA2" w:rsidRPr="00297F72">
        <w:t xml:space="preserve">themselves or </w:t>
      </w:r>
      <w:r w:rsidRPr="00297F72">
        <w:t>someone else choosing to consume the beverage when pregnant. Outcome measures assessed how harmful participants thought drink choice was, and the extent to which they agreed with the drink choice.</w:t>
      </w:r>
    </w:p>
    <w:p w14:paraId="42E5AAF4" w14:textId="006D61A9" w:rsidR="00D11A69" w:rsidRPr="00297F72" w:rsidRDefault="00FB0749" w:rsidP="00FF1AD7">
      <w:pPr>
        <w:widowControl w:val="0"/>
        <w:spacing w:after="0" w:line="480" w:lineRule="auto"/>
        <w:jc w:val="both"/>
        <w:rPr>
          <w:rFonts w:cstheme="minorHAnsi"/>
        </w:rPr>
      </w:pPr>
      <w:r w:rsidRPr="00297F72">
        <w:rPr>
          <w:rFonts w:cstheme="minorHAnsi"/>
          <w:b/>
          <w:bCs/>
        </w:rPr>
        <w:t>Result</w:t>
      </w:r>
      <w:r w:rsidR="00D11A69" w:rsidRPr="00297F72">
        <w:rPr>
          <w:rFonts w:cstheme="minorHAnsi"/>
          <w:b/>
          <w:bCs/>
        </w:rPr>
        <w:t>s</w:t>
      </w:r>
      <w:r w:rsidR="00D11A69" w:rsidRPr="00297F72">
        <w:rPr>
          <w:rFonts w:cstheme="minorHAnsi"/>
        </w:rPr>
        <w:t xml:space="preserve">: </w:t>
      </w:r>
      <w:bookmarkStart w:id="0" w:name="_Hlk165992963"/>
      <w:bookmarkStart w:id="1" w:name="_Hlk165993164"/>
      <w:r w:rsidR="00ED6BD0" w:rsidRPr="00297F72">
        <w:rPr>
          <w:rFonts w:cstheme="minorHAnsi"/>
        </w:rPr>
        <w:t>The</w:t>
      </w:r>
      <w:r w:rsidR="00BF0DA2" w:rsidRPr="00297F72">
        <w:rPr>
          <w:rFonts w:cstheme="minorHAnsi"/>
        </w:rPr>
        <w:t xml:space="preserve"> </w:t>
      </w:r>
      <w:r w:rsidR="00D11A69" w:rsidRPr="00297F72">
        <w:rPr>
          <w:rFonts w:cstheme="minorHAnsi"/>
        </w:rPr>
        <w:t>standard and lower strength alcohol beverages were viewed as more harmful than the alcohol-free drink (</w:t>
      </w:r>
      <w:r w:rsidR="00D11A69" w:rsidRPr="00297F72">
        <w:rPr>
          <w:i/>
          <w:iCs/>
        </w:rPr>
        <w:t>p&lt;</w:t>
      </w:r>
      <w:r w:rsidR="00D11A69" w:rsidRPr="00297F72">
        <w:t>.001)</w:t>
      </w:r>
      <w:r w:rsidR="00D11A69" w:rsidRPr="00297F72">
        <w:rPr>
          <w:rFonts w:cstheme="minorHAnsi"/>
        </w:rPr>
        <w:t>, and participants agreed with the alcohol-free drink choice more than the standard and lower strength beverages (</w:t>
      </w:r>
      <w:r w:rsidR="00D11A69" w:rsidRPr="00297F72">
        <w:rPr>
          <w:i/>
          <w:iCs/>
        </w:rPr>
        <w:t>p</w:t>
      </w:r>
      <w:r w:rsidR="00D11A69" w:rsidRPr="00297F72">
        <w:t>&lt;.001</w:t>
      </w:r>
      <w:r w:rsidR="00D11A69" w:rsidRPr="00297F72">
        <w:rPr>
          <w:rFonts w:cstheme="minorHAnsi"/>
        </w:rPr>
        <w:t xml:space="preserve">). Perceived harm was greater </w:t>
      </w:r>
      <w:r w:rsidR="00ED6BD0" w:rsidRPr="00297F72">
        <w:rPr>
          <w:rFonts w:cstheme="minorHAnsi"/>
        </w:rPr>
        <w:t xml:space="preserve">when </w:t>
      </w:r>
      <w:r w:rsidR="00D11A69" w:rsidRPr="00297F72">
        <w:rPr>
          <w:rFonts w:cstheme="minorHAnsi"/>
        </w:rPr>
        <w:t>rating own hypothetical alcohol use</w:t>
      </w:r>
      <w:r w:rsidR="00ED6BD0" w:rsidRPr="00297F72">
        <w:rPr>
          <w:rFonts w:cstheme="minorHAnsi"/>
        </w:rPr>
        <w:t xml:space="preserve"> in comparison to</w:t>
      </w:r>
      <w:r w:rsidR="00D11A69" w:rsidRPr="00297F72">
        <w:rPr>
          <w:rFonts w:cstheme="minorHAnsi"/>
        </w:rPr>
        <w:t xml:space="preserve"> rating observed hypothetical alcohol use (</w:t>
      </w:r>
      <w:r w:rsidR="00D11A69" w:rsidRPr="00297F72">
        <w:rPr>
          <w:i/>
          <w:iCs/>
        </w:rPr>
        <w:t>p&lt;</w:t>
      </w:r>
      <w:r w:rsidR="00D11A69" w:rsidRPr="00297F72">
        <w:t>.01). Participants who reported drinking in their own pregnancy rated the alcohol choices as less harmful and more agreeable than participants who had not consumed alcohol in their own pregnancies (</w:t>
      </w:r>
      <w:r w:rsidR="00D11A69" w:rsidRPr="00297F72">
        <w:rPr>
          <w:i/>
          <w:iCs/>
        </w:rPr>
        <w:t>p&lt;</w:t>
      </w:r>
      <w:r w:rsidR="00D11A69" w:rsidRPr="00297F72">
        <w:t xml:space="preserve">.001). </w:t>
      </w:r>
      <w:bookmarkEnd w:id="0"/>
    </w:p>
    <w:bookmarkEnd w:id="1"/>
    <w:p w14:paraId="7FDC2EE0" w14:textId="7ABFC487" w:rsidR="00D11A69" w:rsidRPr="00297F72" w:rsidRDefault="00D11A69" w:rsidP="00FF1AD7">
      <w:pPr>
        <w:widowControl w:val="0"/>
        <w:spacing w:after="0" w:line="480" w:lineRule="auto"/>
        <w:jc w:val="both"/>
      </w:pPr>
      <w:r w:rsidRPr="00297F72">
        <w:rPr>
          <w:b/>
          <w:bCs/>
        </w:rPr>
        <w:t>Conclusions</w:t>
      </w:r>
      <w:r w:rsidRPr="00297F72">
        <w:t xml:space="preserve">: Perceived harm, and the ability to apply the potential harms of drinking during pregnancy to one’s own circumstances, may be crucial in reducing the risk special occasions pose to alcohol exposed pregnancies. Public health campaigns should focus on </w:t>
      </w:r>
      <w:r w:rsidR="00D66FA4" w:rsidRPr="00297F72">
        <w:t>facilitating this</w:t>
      </w:r>
      <w:r w:rsidR="005E41D6" w:rsidRPr="00297F72">
        <w:t xml:space="preserve">, </w:t>
      </w:r>
      <w:r w:rsidRPr="00297F72">
        <w:t>compassionately explaining</w:t>
      </w:r>
      <w:r w:rsidR="00186827" w:rsidRPr="00297F72">
        <w:t xml:space="preserve"> </w:t>
      </w:r>
      <w:r w:rsidR="005E41D6" w:rsidRPr="00297F72">
        <w:t xml:space="preserve">the risk </w:t>
      </w:r>
      <w:r w:rsidR="000345A9" w:rsidRPr="00297F72">
        <w:t xml:space="preserve">of harms </w:t>
      </w:r>
      <w:r w:rsidR="006D6B9E" w:rsidRPr="00297F72">
        <w:t>across a range of drinking behaviours, w</w:t>
      </w:r>
      <w:r w:rsidRPr="00297F72">
        <w:t>hile explicitly tackling the stigma and shame women may experience around this public health issue.</w:t>
      </w:r>
    </w:p>
    <w:p w14:paraId="5F8A135B" w14:textId="77777777" w:rsidR="00EC0D97" w:rsidRPr="00297F72" w:rsidRDefault="00EC0D97" w:rsidP="00FF1AD7">
      <w:pPr>
        <w:widowControl w:val="0"/>
        <w:spacing w:after="0" w:line="480" w:lineRule="auto"/>
        <w:jc w:val="both"/>
        <w:rPr>
          <w:rFonts w:cstheme="minorHAnsi"/>
        </w:rPr>
      </w:pPr>
    </w:p>
    <w:p w14:paraId="5667D4F3" w14:textId="374AC699" w:rsidR="00AB055B" w:rsidRPr="00297F72" w:rsidRDefault="00AB055B" w:rsidP="00FF1AD7">
      <w:pPr>
        <w:widowControl w:val="0"/>
        <w:spacing w:after="0" w:line="480" w:lineRule="auto"/>
        <w:jc w:val="both"/>
        <w:rPr>
          <w:rFonts w:cstheme="minorHAnsi"/>
        </w:rPr>
      </w:pPr>
      <w:r w:rsidRPr="00297F72">
        <w:rPr>
          <w:rFonts w:cstheme="minorHAnsi"/>
          <w:b/>
          <w:bCs/>
        </w:rPr>
        <w:t>Keywords</w:t>
      </w:r>
      <w:r w:rsidRPr="00297F72">
        <w:rPr>
          <w:rFonts w:cstheme="minorHAnsi"/>
        </w:rPr>
        <w:t xml:space="preserve">: Alcohol exposed pregnancy; Alcohol by volume; </w:t>
      </w:r>
      <w:r w:rsidR="007C3AB2" w:rsidRPr="00297F72">
        <w:rPr>
          <w:rFonts w:cstheme="minorHAnsi"/>
        </w:rPr>
        <w:t>Risk perception</w:t>
      </w:r>
      <w:r w:rsidRPr="00297F72">
        <w:rPr>
          <w:rFonts w:cstheme="minorHAnsi"/>
        </w:rPr>
        <w:t xml:space="preserve">; </w:t>
      </w:r>
      <w:r w:rsidR="007C3AB2" w:rsidRPr="00297F72">
        <w:rPr>
          <w:rFonts w:cstheme="minorHAnsi"/>
        </w:rPr>
        <w:t>A</w:t>
      </w:r>
      <w:r w:rsidRPr="00297F72">
        <w:rPr>
          <w:rFonts w:cstheme="minorHAnsi"/>
        </w:rPr>
        <w:t xml:space="preserve">lcohol harm </w:t>
      </w:r>
    </w:p>
    <w:p w14:paraId="0545915E" w14:textId="77777777" w:rsidR="00EC0D97" w:rsidRPr="00297F72" w:rsidRDefault="00EC0D97" w:rsidP="00FF1AD7">
      <w:pPr>
        <w:widowControl w:val="0"/>
        <w:spacing w:after="0" w:line="480" w:lineRule="auto"/>
        <w:jc w:val="both"/>
        <w:rPr>
          <w:rFonts w:cstheme="minorHAnsi"/>
        </w:rPr>
      </w:pPr>
    </w:p>
    <w:p w14:paraId="3BD445F8" w14:textId="77777777" w:rsidR="00FB0749" w:rsidRPr="00297F72" w:rsidRDefault="00FB0749" w:rsidP="00FF1AD7">
      <w:pPr>
        <w:widowControl w:val="0"/>
        <w:spacing w:after="0" w:line="480" w:lineRule="auto"/>
        <w:jc w:val="both"/>
        <w:rPr>
          <w:rFonts w:cstheme="minorHAnsi"/>
        </w:rPr>
      </w:pPr>
    </w:p>
    <w:p w14:paraId="3548769A" w14:textId="3F390655" w:rsidR="00EC0D97" w:rsidRPr="00297F72" w:rsidRDefault="00EC0D97" w:rsidP="00FF1AD7">
      <w:pPr>
        <w:widowControl w:val="0"/>
        <w:spacing w:after="0" w:line="480" w:lineRule="auto"/>
        <w:jc w:val="both"/>
        <w:rPr>
          <w:rFonts w:cstheme="minorHAnsi"/>
          <w:b/>
          <w:bCs/>
        </w:rPr>
      </w:pPr>
      <w:r w:rsidRPr="00297F72">
        <w:rPr>
          <w:rFonts w:cstheme="minorHAnsi"/>
          <w:b/>
          <w:bCs/>
        </w:rPr>
        <w:lastRenderedPageBreak/>
        <w:t xml:space="preserve">INTRODUCTION </w:t>
      </w:r>
    </w:p>
    <w:p w14:paraId="1A2D950C" w14:textId="77777777" w:rsidR="00EC0D97" w:rsidRPr="00297F72" w:rsidRDefault="00EC0D97" w:rsidP="00FF1AD7">
      <w:pPr>
        <w:widowControl w:val="0"/>
        <w:spacing w:after="0" w:line="480" w:lineRule="auto"/>
        <w:ind w:right="-23"/>
        <w:jc w:val="both"/>
        <w:rPr>
          <w:rFonts w:eastAsia="Arial" w:cstheme="minorHAnsi"/>
        </w:rPr>
      </w:pPr>
    </w:p>
    <w:p w14:paraId="48F9F775" w14:textId="03E88B2D" w:rsidR="00EC0D97" w:rsidRPr="00297F72" w:rsidRDefault="0064369D" w:rsidP="00FF1AD7">
      <w:pPr>
        <w:widowControl w:val="0"/>
        <w:spacing w:after="0" w:line="480" w:lineRule="auto"/>
        <w:jc w:val="both"/>
        <w:rPr>
          <w:rFonts w:eastAsia="Arial" w:cstheme="minorHAnsi"/>
        </w:rPr>
      </w:pPr>
      <w:r w:rsidRPr="00297F72">
        <w:t>Alcohol is the most widely used drug of women of typical child-bearing age</w:t>
      </w:r>
      <w:r w:rsidR="0BB17D8A" w:rsidRPr="00297F72">
        <w:t>,</w:t>
      </w:r>
      <w:r w:rsidRPr="00297F72">
        <w:t xml:space="preserve"> and p</w:t>
      </w:r>
      <w:r w:rsidR="00EC0D97" w:rsidRPr="00297F72">
        <w:t>renatal alcohol use is the dominant preventable cause of birth defects and intellectual disabilities</w:t>
      </w:r>
      <w:r w:rsidR="00EC0D97" w:rsidRPr="00297F72">
        <w:rPr>
          <w:b/>
          <w:bCs/>
        </w:rPr>
        <w:t xml:space="preserve"> </w:t>
      </w:r>
      <w:r w:rsidR="00EC0D97" w:rsidRPr="00297F72">
        <w:fldChar w:fldCharType="begin">
          <w:fldData xml:space="preserve">PEVuZE5vdGU+PENpdGU+PEF1dGhvcj5CYWVyPC9BdXRob3I+PFllYXI+MjAwMzwvWWVhcj48UmVj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</w:fldData>
        </w:fldChar>
      </w:r>
      <w:r w:rsidR="00A00F90" w:rsidRPr="00297F72">
        <w:instrText xml:space="preserve"> ADDIN EN.CITE </w:instrText>
      </w:r>
      <w:r w:rsidR="00A00F90" w:rsidRPr="00297F72">
        <w:fldChar w:fldCharType="begin">
          <w:fldData xml:space="preserve">PEVuZE5vdGU+PENpdGU+PEF1dGhvcj5CYWVyPC9BdXRob3I+PFllYXI+MjAwMzwvWWVhcj48UmVj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</w:fldData>
        </w:fldChar>
      </w:r>
      <w:r w:rsidR="00A00F90" w:rsidRPr="00297F72">
        <w:instrText xml:space="preserve"> ADDIN EN.CITE.DATA </w:instrText>
      </w:r>
      <w:r w:rsidR="00A00F90" w:rsidRPr="00297F72">
        <w:fldChar w:fldCharType="end"/>
      </w:r>
      <w:r w:rsidR="00EC0D97" w:rsidRPr="00297F72">
        <w:fldChar w:fldCharType="separate"/>
      </w:r>
      <w:r w:rsidR="00A00F90" w:rsidRPr="00297F72">
        <w:rPr>
          <w:noProof/>
        </w:rPr>
        <w:t>(1)</w:t>
      </w:r>
      <w:r w:rsidR="00EC0D97" w:rsidRPr="00297F72">
        <w:fldChar w:fldCharType="end"/>
      </w:r>
      <w:r w:rsidR="00EC0D97" w:rsidRPr="00297F72">
        <w:t xml:space="preserve">. </w:t>
      </w:r>
      <w:r w:rsidR="002402C1" w:rsidRPr="00297F72">
        <w:rPr>
          <w:rFonts w:cstheme="minorHAnsi"/>
        </w:rPr>
        <w:t>In 2016, the UK’s Chief Medical Officer guidelines were revised, adopting a ‘precautionary principle’ approach which recommended abstinence while trying to conceive and throughout pregnancy</w:t>
      </w:r>
      <w:r w:rsidR="00437DF9" w:rsidRPr="00297F72">
        <w:rPr>
          <w:rFonts w:cstheme="minorHAnsi"/>
        </w:rPr>
        <w:t xml:space="preserve"> </w:t>
      </w:r>
      <w:r w:rsidR="00C27910" w:rsidRPr="00297F72">
        <w:rPr>
          <w:rFonts w:cstheme="minorHAnsi"/>
        </w:rPr>
        <w:fldChar w:fldCharType="begin"/>
      </w:r>
      <w:r w:rsidR="00437DF9" w:rsidRPr="00297F72">
        <w:rPr>
          <w:rFonts w:cstheme="minorHAnsi"/>
        </w:rPr>
        <w:instrText xml:space="preserve"> ADDIN EN.CITE &lt;EndNote&gt;&lt;Cite&gt;&lt;Author&gt;Health.&lt;/Author&gt;&lt;Year&gt;2016&lt;/Year&gt;&lt;RecNum&gt;5249&lt;/RecNum&gt;&lt;DisplayText&gt;(2)&lt;/DisplayText&gt;&lt;record&gt;&lt;rec-number&gt;5249&lt;/rec-number&gt;&lt;foreign-keys&gt;&lt;key app="EN" db-id="sfw2fawx8zx598evwvkp5rvcatt5xpzzx0sp" timestamp="1748594757"&gt;5249&lt;/key&gt;&lt;/foreign-keys&gt;&lt;ref-type name="Web Page"&gt;12&lt;/ref-type&gt;&lt;contributors&gt;&lt;authors&gt;&lt;author&gt;Department of Health. &lt;/author&gt;&lt;/authors&gt;&lt;/contributors&gt;&lt;titles&gt;&lt;title&gt;UK Chief Medical Officers’ Low Risk Alcohol Guidelines. London. &lt;/title&gt;&lt;/titles&gt;&lt;dates&gt;&lt;year&gt;2016&lt;/year&gt;&lt;/dates&gt;&lt;urls&gt;&lt;related-urls&gt;&lt;url&gt;https://assets.publishing.service.gov.uk/media/5a80b7ed40f0b623026951db/UK_CMOs__report.pdf&lt;/url&gt;&lt;/related-urls&gt;&lt;/urls&gt;&lt;/record&gt;&lt;/Cite&gt;&lt;/EndNote&gt;</w:instrText>
      </w:r>
      <w:r w:rsidR="00C27910" w:rsidRPr="00297F72">
        <w:rPr>
          <w:rFonts w:cstheme="minorHAnsi"/>
        </w:rPr>
        <w:fldChar w:fldCharType="separate"/>
      </w:r>
      <w:r w:rsidR="00437DF9" w:rsidRPr="00297F72">
        <w:rPr>
          <w:rFonts w:cstheme="minorHAnsi"/>
          <w:noProof/>
        </w:rPr>
        <w:t>(2)</w:t>
      </w:r>
      <w:r w:rsidR="00C27910" w:rsidRPr="00297F72">
        <w:rPr>
          <w:rFonts w:cstheme="minorHAnsi"/>
        </w:rPr>
        <w:fldChar w:fldCharType="end"/>
      </w:r>
      <w:r w:rsidR="002402C1" w:rsidRPr="00297F72">
        <w:rPr>
          <w:rFonts w:cstheme="minorHAnsi"/>
        </w:rPr>
        <w:t xml:space="preserve">. However, the UK continues to have one of the highest estimated rates of alcohol exposed pregnancies (AEP): 41.3%, compared to a pooled global estimate of 9.8% </w:t>
      </w:r>
      <w:r w:rsidR="002402C1" w:rsidRPr="00297F72">
        <w:rPr>
          <w:rFonts w:cstheme="minorHAnsi"/>
        </w:rPr>
        <w:fldChar w:fldCharType="begin">
          <w:fldData xml:space="preserve">PEVuZE5vdGU+PENpdGU+PEF1dGhvcj5Qb3BvdmE8L0F1dGhvcj48WWVhcj4yMDE4PC9ZZWFyPjxS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</w:fldData>
        </w:fldChar>
      </w:r>
      <w:r w:rsidR="00437DF9" w:rsidRPr="00297F72">
        <w:rPr>
          <w:rFonts w:cstheme="minorHAnsi"/>
        </w:rPr>
        <w:instrText xml:space="preserve"> ADDIN EN.CITE </w:instrText>
      </w:r>
      <w:r w:rsidR="00437DF9" w:rsidRPr="00297F72">
        <w:rPr>
          <w:rFonts w:cstheme="minorHAnsi"/>
        </w:rPr>
        <w:fldChar w:fldCharType="begin">
          <w:fldData xml:space="preserve">PEVuZE5vdGU+PENpdGU+PEF1dGhvcj5Qb3BvdmE8L0F1dGhvcj48WWVhcj4yMDE4PC9ZZWFyPjxS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</w:fldData>
        </w:fldChar>
      </w:r>
      <w:r w:rsidR="00437DF9" w:rsidRPr="00297F72">
        <w:rPr>
          <w:rFonts w:cstheme="minorHAnsi"/>
        </w:rPr>
        <w:instrText xml:space="preserve"> ADDIN EN.CITE.DATA </w:instrText>
      </w:r>
      <w:r w:rsidR="00437DF9" w:rsidRPr="00297F72">
        <w:rPr>
          <w:rFonts w:cstheme="minorHAnsi"/>
        </w:rPr>
      </w:r>
      <w:r w:rsidR="00437DF9" w:rsidRPr="00297F72">
        <w:rPr>
          <w:rFonts w:cstheme="minorHAnsi"/>
        </w:rPr>
        <w:fldChar w:fldCharType="end"/>
      </w:r>
      <w:r w:rsidR="002402C1" w:rsidRPr="00297F72">
        <w:rPr>
          <w:rFonts w:cstheme="minorHAnsi"/>
        </w:rPr>
      </w:r>
      <w:r w:rsidR="002402C1" w:rsidRPr="00297F72">
        <w:rPr>
          <w:rFonts w:cstheme="minorHAnsi"/>
        </w:rPr>
        <w:fldChar w:fldCharType="separate"/>
      </w:r>
      <w:r w:rsidR="00437DF9" w:rsidRPr="00297F72">
        <w:rPr>
          <w:rFonts w:cstheme="minorHAnsi"/>
          <w:noProof/>
        </w:rPr>
        <w:t>(3, 4)</w:t>
      </w:r>
      <w:r w:rsidR="002402C1" w:rsidRPr="00297F72">
        <w:rPr>
          <w:rFonts w:cstheme="minorHAnsi"/>
        </w:rPr>
        <w:fldChar w:fldCharType="end"/>
      </w:r>
      <w:r w:rsidR="002402C1" w:rsidRPr="00297F72">
        <w:rPr>
          <w:rFonts w:cstheme="minorHAnsi"/>
        </w:rPr>
        <w:t>. Subsequently, the UK also has a high</w:t>
      </w:r>
      <w:r w:rsidR="002402C1" w:rsidRPr="00297F72">
        <w:t xml:space="preserve"> modelled prevalence rate of</w:t>
      </w:r>
      <w:r w:rsidR="00F41942" w:rsidRPr="00297F72">
        <w:t xml:space="preserve"> fetal alcohol spectrum disorder</w:t>
      </w:r>
      <w:r w:rsidR="002402C1" w:rsidRPr="00297F72">
        <w:t xml:space="preserve"> </w:t>
      </w:r>
      <w:r w:rsidR="00F41942" w:rsidRPr="00297F72">
        <w:t>(</w:t>
      </w:r>
      <w:r w:rsidR="002402C1" w:rsidRPr="00297F72">
        <w:t>FASD</w:t>
      </w:r>
      <w:r w:rsidR="00F41942" w:rsidRPr="00297F72">
        <w:t>)</w:t>
      </w:r>
      <w:r w:rsidR="002402C1" w:rsidRPr="00297F72">
        <w:t xml:space="preserve"> (3.2%) </w:t>
      </w:r>
      <w:r w:rsidR="002402C1" w:rsidRPr="00297F72">
        <w:fldChar w:fldCharType="begin">
          <w:fldData xml:space="preserve">PEVuZE5vdGU+PENpdGU+PEF1dGhvcj5MYW5nZTwvQXV0aG9yPjxZZWFyPjIwMTc8L1llYXI+PFJl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</w:fldData>
        </w:fldChar>
      </w:r>
      <w:r w:rsidR="00437DF9" w:rsidRPr="00297F72">
        <w:instrText xml:space="preserve"> ADDIN EN.CITE </w:instrText>
      </w:r>
      <w:r w:rsidR="00437DF9" w:rsidRPr="00297F72">
        <w:fldChar w:fldCharType="begin">
          <w:fldData xml:space="preserve">PEVuZE5vdGU+PENpdGU+PEF1dGhvcj5MYW5nZTwvQXV0aG9yPjxZZWFyPjIwMTc8L1llYXI+PFJl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</w:fldData>
        </w:fldChar>
      </w:r>
      <w:r w:rsidR="00437DF9" w:rsidRPr="00297F72">
        <w:instrText xml:space="preserve"> ADDIN EN.CITE.DATA </w:instrText>
      </w:r>
      <w:r w:rsidR="00437DF9" w:rsidRPr="00297F72">
        <w:fldChar w:fldCharType="end"/>
      </w:r>
      <w:r w:rsidR="002402C1" w:rsidRPr="00297F72">
        <w:fldChar w:fldCharType="separate"/>
      </w:r>
      <w:r w:rsidR="00437DF9" w:rsidRPr="00297F72">
        <w:rPr>
          <w:noProof/>
        </w:rPr>
        <w:t>(5)</w:t>
      </w:r>
      <w:r w:rsidR="002402C1" w:rsidRPr="00297F72">
        <w:fldChar w:fldCharType="end"/>
      </w:r>
      <w:r w:rsidR="005F4C10" w:rsidRPr="00297F72">
        <w:t>, and it is</w:t>
      </w:r>
      <w:r w:rsidR="000C2D4A" w:rsidRPr="00297F72">
        <w:t xml:space="preserve"> e</w:t>
      </w:r>
      <w:r w:rsidR="00D86052" w:rsidRPr="00297F72">
        <w:t>stimated that 1 in every 13 pregnancies with some level of alcohol exposure results in</w:t>
      </w:r>
      <w:r w:rsidR="00F41942" w:rsidRPr="00297F72">
        <w:t xml:space="preserve"> </w:t>
      </w:r>
      <w:r w:rsidR="00EC0D97" w:rsidRPr="00297F72">
        <w:t>FASD</w:t>
      </w:r>
      <w:r w:rsidR="646BA0DE" w:rsidRPr="00297F72">
        <w:t>, with risk increasing with heavier drinking</w:t>
      </w:r>
      <w:r w:rsidR="00CE0F40" w:rsidRPr="00297F72">
        <w:t xml:space="preserve"> </w:t>
      </w:r>
      <w:r w:rsidR="00CE0F40" w:rsidRPr="00297F72">
        <w:fldChar w:fldCharType="begin">
          <w:fldData xml:space="preserve">PEVuZE5vdGU+PENpdGU+PEF1dGhvcj5MYW5nZTwvQXV0aG9yPjxZZWFyPjIwMTc8L1llYXI+PFJl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</w:fldData>
        </w:fldChar>
      </w:r>
      <w:r w:rsidR="00437DF9" w:rsidRPr="00297F72">
        <w:instrText xml:space="preserve"> ADDIN EN.CITE </w:instrText>
      </w:r>
      <w:r w:rsidR="00437DF9" w:rsidRPr="00297F72">
        <w:fldChar w:fldCharType="begin">
          <w:fldData xml:space="preserve">PEVuZE5vdGU+PENpdGU+PEF1dGhvcj5MYW5nZTwvQXV0aG9yPjxZZWFyPjIwMTc8L1llYXI+PFJl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</w:fldData>
        </w:fldChar>
      </w:r>
      <w:r w:rsidR="00437DF9" w:rsidRPr="00297F72">
        <w:instrText xml:space="preserve"> ADDIN EN.CITE.DATA </w:instrText>
      </w:r>
      <w:r w:rsidR="00437DF9" w:rsidRPr="00297F72">
        <w:fldChar w:fldCharType="end"/>
      </w:r>
      <w:r w:rsidR="00CE0F40" w:rsidRPr="00297F72">
        <w:fldChar w:fldCharType="separate"/>
      </w:r>
      <w:r w:rsidR="00437DF9" w:rsidRPr="00297F72">
        <w:rPr>
          <w:noProof/>
        </w:rPr>
        <w:t>(6)</w:t>
      </w:r>
      <w:r w:rsidR="00CE0F40" w:rsidRPr="00297F72">
        <w:fldChar w:fldCharType="end"/>
      </w:r>
      <w:r w:rsidR="00EC0D97" w:rsidRPr="00297F72">
        <w:t>.</w:t>
      </w:r>
      <w:r w:rsidR="009F6441" w:rsidRPr="00297F72">
        <w:t xml:space="preserve"> </w:t>
      </w:r>
      <w:r w:rsidR="00EC0D97" w:rsidRPr="00297F72">
        <w:t xml:space="preserve">FASD </w:t>
      </w:r>
      <w:r w:rsidR="005471CA" w:rsidRPr="00297F72">
        <w:t>is a</w:t>
      </w:r>
      <w:r w:rsidR="000052A2" w:rsidRPr="00297F72">
        <w:t xml:space="preserve">n umbrella term covering </w:t>
      </w:r>
      <w:r w:rsidR="771B31E8" w:rsidRPr="00297F72">
        <w:t xml:space="preserve">a </w:t>
      </w:r>
      <w:r w:rsidR="000052A2" w:rsidRPr="00297F72">
        <w:t xml:space="preserve">range of neurodevelopmental </w:t>
      </w:r>
      <w:r w:rsidR="007602B0" w:rsidRPr="00297F72">
        <w:t>issues and</w:t>
      </w:r>
      <w:r w:rsidR="000052A2" w:rsidRPr="00297F72">
        <w:t xml:space="preserve"> </w:t>
      </w:r>
      <w:r w:rsidR="00EC0D97" w:rsidRPr="00297F72">
        <w:t>is</w:t>
      </w:r>
      <w:r w:rsidR="00D86052" w:rsidRPr="00297F72">
        <w:t xml:space="preserve"> </w:t>
      </w:r>
      <w:r w:rsidR="00EC0D97" w:rsidRPr="00297F72">
        <w:t xml:space="preserve">associated with poorer life outcomes </w:t>
      </w:r>
      <w:r w:rsidR="00EC0D97" w:rsidRPr="00297F72">
        <w:fldChar w:fldCharType="begin">
          <w:fldData xml:space="preserve">PEVuZE5vdGU+PENpdGU+PEF1dGhvcj5CYWVyPC9BdXRob3I+PFllYXI+MjAwMzwvWWVhcj48UmVj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</w:fldData>
        </w:fldChar>
      </w:r>
      <w:r w:rsidR="00805B8E" w:rsidRPr="00297F72">
        <w:instrText xml:space="preserve"> ADDIN EN.CITE </w:instrText>
      </w:r>
      <w:r w:rsidR="00805B8E" w:rsidRPr="00297F72">
        <w:fldChar w:fldCharType="begin">
          <w:fldData xml:space="preserve">PEVuZE5vdGU+PENpdGU+PEF1dGhvcj5CYWVyPC9BdXRob3I+PFllYXI+MjAwMzwvWWVhcj48UmVj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</w:fldData>
        </w:fldChar>
      </w:r>
      <w:r w:rsidR="00805B8E" w:rsidRPr="00297F72">
        <w:instrText xml:space="preserve"> ADDIN EN.CITE.DATA </w:instrText>
      </w:r>
      <w:r w:rsidR="00805B8E" w:rsidRPr="00297F72">
        <w:fldChar w:fldCharType="end"/>
      </w:r>
      <w:r w:rsidR="00EC0D97" w:rsidRPr="00297F72">
        <w:fldChar w:fldCharType="separate"/>
      </w:r>
      <w:r w:rsidR="00805B8E" w:rsidRPr="00297F72">
        <w:rPr>
          <w:noProof/>
        </w:rPr>
        <w:t>(1)</w:t>
      </w:r>
      <w:r w:rsidR="00EC0D97" w:rsidRPr="00297F72">
        <w:fldChar w:fldCharType="end"/>
      </w:r>
      <w:r w:rsidR="00BA4C42" w:rsidRPr="00297F72">
        <w:t xml:space="preserve"> </w:t>
      </w:r>
      <w:r w:rsidR="00A540BE" w:rsidRPr="00297F72">
        <w:t>and</w:t>
      </w:r>
      <w:r w:rsidR="00EC0D97" w:rsidRPr="00297F72">
        <w:t xml:space="preserve"> an</w:t>
      </w:r>
      <w:r w:rsidR="00EC0D97" w:rsidRPr="00297F72">
        <w:rPr>
          <w:b/>
          <w:bCs/>
        </w:rPr>
        <w:t xml:space="preserve"> </w:t>
      </w:r>
      <w:r w:rsidR="00EC0D97" w:rsidRPr="00297F72">
        <w:rPr>
          <w:rStyle w:val="Strong"/>
          <w:b w:val="0"/>
          <w:bCs w:val="0"/>
        </w:rPr>
        <w:t xml:space="preserve">estimated </w:t>
      </w:r>
      <w:r w:rsidR="00BA4C42" w:rsidRPr="00297F72">
        <w:rPr>
          <w:rStyle w:val="Strong"/>
          <w:b w:val="0"/>
          <w:bCs w:val="0"/>
        </w:rPr>
        <w:t xml:space="preserve">UK </w:t>
      </w:r>
      <w:r w:rsidR="00EC0D97" w:rsidRPr="00297F72">
        <w:rPr>
          <w:rStyle w:val="Strong"/>
          <w:b w:val="0"/>
          <w:bCs w:val="0"/>
        </w:rPr>
        <w:t>cost of</w:t>
      </w:r>
      <w:r w:rsidR="004B7282" w:rsidRPr="00297F72">
        <w:rPr>
          <w:rStyle w:val="Strong"/>
          <w:b w:val="0"/>
          <w:bCs w:val="0"/>
        </w:rPr>
        <w:t xml:space="preserve"> £2 b p/a</w:t>
      </w:r>
      <w:r w:rsidR="00A540BE" w:rsidRPr="00297F72">
        <w:rPr>
          <w:rStyle w:val="Strong"/>
          <w:b w:val="0"/>
          <w:bCs w:val="0"/>
        </w:rPr>
        <w:t xml:space="preserve"> </w:t>
      </w:r>
      <w:r w:rsidR="00AF2F27" w:rsidRPr="00297F72">
        <w:rPr>
          <w:rStyle w:val="Strong"/>
          <w:b w:val="0"/>
          <w:bCs w:val="0"/>
        </w:rPr>
        <w:fldChar w:fldCharType="begin"/>
      </w:r>
      <w:r w:rsidR="00437DF9" w:rsidRPr="00297F72">
        <w:rPr>
          <w:rStyle w:val="Strong"/>
          <w:b w:val="0"/>
          <w:bCs w:val="0"/>
        </w:rPr>
        <w:instrText xml:space="preserve"> ADDIN EN.CITE &lt;EndNote&gt;&lt;Cite&gt;&lt;Author&gt;Schölin&lt;/Author&gt;&lt;Year&gt;2021&lt;/Year&gt;&lt;RecNum&gt;151&lt;/RecNum&gt;&lt;DisplayText&gt;(7)&lt;/DisplayText&gt;&lt;record&gt;&lt;rec-number&gt;151&lt;/rec-number&gt;&lt;foreign-keys&gt;&lt;key app="EN" db-id="dtpt0tv900fspbespa055rzfzf5ad09ev2xz" timestamp="1656327398"&gt;151&lt;/key&gt;&lt;/foreign-keys&gt;&lt;ref-type name="Journal Article"&gt;17&lt;/ref-type&gt;&lt;contributors&gt;&lt;authors&gt;&lt;author&gt;Schölin, Lisa&lt;/author&gt;&lt;author&gt;Mukherjee, Raja AS&lt;/author&gt;&lt;author&gt;Aiton, Neil&lt;/author&gt;&lt;author&gt;Blackburn, Carolyn&lt;/author&gt;&lt;author&gt;Brown, Sarah&lt;/author&gt;&lt;author&gt;Flemming, Kate M&lt;/author&gt;&lt;author&gt;Gard, Paul R&lt;/author&gt;&lt;author&gt;Howlett, Helen&lt;/author&gt;&lt;author&gt;Plant, Moira&lt;/author&gt;&lt;author&gt;Price, Alan D&lt;/author&gt;&lt;/authors&gt;&lt;/contributors&gt;&lt;titles&gt;&lt;title&gt;Fetal alcohol spectrum disorders: an overview of current evidence and activities in the UK&lt;/title&gt;&lt;secondary-title&gt;Archives of disease in childhood&lt;/secondary-title&gt;&lt;/titles&gt;&lt;periodical&gt;&lt;full-title&gt;Archives of disease in childhood&lt;/full-title&gt;&lt;/periodical&gt;&lt;pages&gt;636-640&lt;/pages&gt;&lt;volume&gt;106&lt;/volume&gt;&lt;number&gt;7&lt;/number&gt;&lt;dates&gt;&lt;year&gt;2021&lt;/year&gt;&lt;/dates&gt;&lt;isbn&gt;0003-9888&lt;/isbn&gt;&lt;urls&gt;&lt;/urls&gt;&lt;/record&gt;&lt;/Cite&gt;&lt;/EndNote&gt;</w:instrText>
      </w:r>
      <w:r w:rsidR="00AF2F27" w:rsidRPr="00297F72">
        <w:rPr>
          <w:rStyle w:val="Strong"/>
          <w:b w:val="0"/>
          <w:bCs w:val="0"/>
        </w:rPr>
        <w:fldChar w:fldCharType="separate"/>
      </w:r>
      <w:r w:rsidR="00437DF9" w:rsidRPr="00297F72">
        <w:rPr>
          <w:rStyle w:val="Strong"/>
          <w:b w:val="0"/>
          <w:bCs w:val="0"/>
          <w:noProof/>
        </w:rPr>
        <w:t>(7)</w:t>
      </w:r>
      <w:r w:rsidR="00AF2F27" w:rsidRPr="00297F72">
        <w:rPr>
          <w:rStyle w:val="Strong"/>
          <w:b w:val="0"/>
          <w:bCs w:val="0"/>
        </w:rPr>
        <w:fldChar w:fldCharType="end"/>
      </w:r>
      <w:r w:rsidR="00EC0D97" w:rsidRPr="00297F72">
        <w:rPr>
          <w:rStyle w:val="Strong"/>
        </w:rPr>
        <w:t xml:space="preserve">. </w:t>
      </w:r>
      <w:r w:rsidR="00EC0D97" w:rsidRPr="00297F72">
        <w:rPr>
          <w:rStyle w:val="Strong"/>
          <w:b w:val="0"/>
          <w:bCs w:val="0"/>
        </w:rPr>
        <w:t xml:space="preserve">Low to moderate prenatal alcohol exposure </w:t>
      </w:r>
      <w:r w:rsidR="00E83E00" w:rsidRPr="00297F72">
        <w:rPr>
          <w:rStyle w:val="Strong"/>
          <w:b w:val="0"/>
          <w:bCs w:val="0"/>
        </w:rPr>
        <w:t>is also associated with increase</w:t>
      </w:r>
      <w:r w:rsidR="00B05599" w:rsidRPr="00297F72">
        <w:rPr>
          <w:rStyle w:val="Strong"/>
          <w:b w:val="0"/>
          <w:bCs w:val="0"/>
        </w:rPr>
        <w:t>d</w:t>
      </w:r>
      <w:r w:rsidR="00E83E00" w:rsidRPr="00297F72">
        <w:rPr>
          <w:rStyle w:val="Strong"/>
          <w:b w:val="0"/>
          <w:bCs w:val="0"/>
        </w:rPr>
        <w:t xml:space="preserve"> health risks to</w:t>
      </w:r>
      <w:r w:rsidR="00EC0D97" w:rsidRPr="00297F72">
        <w:rPr>
          <w:rStyle w:val="Strong"/>
          <w:b w:val="0"/>
          <w:bCs w:val="0"/>
        </w:rPr>
        <w:t xml:space="preserve"> the child (e.g., mental health problems</w:t>
      </w:r>
      <w:r w:rsidR="00176C7E" w:rsidRPr="00297F72">
        <w:rPr>
          <w:rStyle w:val="Strong"/>
          <w:b w:val="0"/>
          <w:bCs w:val="0"/>
        </w:rPr>
        <w:t>, low birth weight</w:t>
      </w:r>
      <w:r w:rsidR="00AC5676" w:rsidRPr="00297F72">
        <w:rPr>
          <w:rStyle w:val="Strong"/>
          <w:b w:val="0"/>
          <w:bCs w:val="0"/>
        </w:rPr>
        <w:t>,</w:t>
      </w:r>
      <w:r w:rsidR="00176C7E" w:rsidRPr="00297F72">
        <w:rPr>
          <w:rStyle w:val="Strong"/>
          <w:b w:val="0"/>
          <w:bCs w:val="0"/>
        </w:rPr>
        <w:t xml:space="preserve"> </w:t>
      </w:r>
      <w:r w:rsidR="00AC5676" w:rsidRPr="00297F72">
        <w:rPr>
          <w:rStyle w:val="Strong"/>
          <w:b w:val="0"/>
          <w:bCs w:val="0"/>
        </w:rPr>
        <w:t>preterm birth</w:t>
      </w:r>
      <w:r w:rsidR="00C93D29" w:rsidRPr="00297F72">
        <w:rPr>
          <w:rStyle w:val="Strong"/>
          <w:b w:val="0"/>
          <w:bCs w:val="0"/>
        </w:rPr>
        <w:t>)</w:t>
      </w:r>
      <w:r w:rsidR="00AC5676" w:rsidRPr="00297F72">
        <w:rPr>
          <w:rStyle w:val="Strong"/>
          <w:b w:val="0"/>
          <w:bCs w:val="0"/>
        </w:rPr>
        <w:t xml:space="preserve"> </w:t>
      </w:r>
      <w:r w:rsidR="00AC5676" w:rsidRPr="00297F72">
        <w:fldChar w:fldCharType="begin">
          <w:fldData xml:space="preserve">PEVuZE5vdGU+PENpdGU+PEF1dGhvcj5FYXNleTwvQXV0aG9yPjxZZWFyPjIwMTk8L1llYXI+PFJl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</w:fldData>
        </w:fldChar>
      </w:r>
      <w:r w:rsidR="00437DF9" w:rsidRPr="00297F72">
        <w:instrText xml:space="preserve"> ADDIN EN.CITE </w:instrText>
      </w:r>
      <w:r w:rsidR="00437DF9" w:rsidRPr="00297F72">
        <w:fldChar w:fldCharType="begin">
          <w:fldData xml:space="preserve">PEVuZE5vdGU+PENpdGU+PEF1dGhvcj5FYXNleTwvQXV0aG9yPjxZZWFyPjIwMTk8L1llYXI+PFJl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</w:fldData>
        </w:fldChar>
      </w:r>
      <w:r w:rsidR="00437DF9" w:rsidRPr="00297F72">
        <w:instrText xml:space="preserve"> ADDIN EN.CITE.DATA </w:instrText>
      </w:r>
      <w:r w:rsidR="00437DF9" w:rsidRPr="00297F72">
        <w:fldChar w:fldCharType="end"/>
      </w:r>
      <w:r w:rsidR="00AC5676" w:rsidRPr="00297F72">
        <w:fldChar w:fldCharType="separate"/>
      </w:r>
      <w:r w:rsidR="00437DF9" w:rsidRPr="00297F72">
        <w:rPr>
          <w:noProof/>
        </w:rPr>
        <w:t>(8-12)</w:t>
      </w:r>
      <w:r w:rsidR="00AC5676" w:rsidRPr="00297F72">
        <w:fldChar w:fldCharType="end"/>
      </w:r>
      <w:r w:rsidR="469759F2" w:rsidRPr="00297F72">
        <w:t xml:space="preserve">. </w:t>
      </w:r>
      <w:r w:rsidR="00EC0D97" w:rsidRPr="00297F72">
        <w:rPr>
          <w:rFonts w:eastAsia="Arial" w:cstheme="minorHAnsi"/>
        </w:rPr>
        <w:t>FASD can</w:t>
      </w:r>
      <w:r w:rsidR="005A1CB2" w:rsidRPr="00297F72">
        <w:rPr>
          <w:rFonts w:eastAsia="Arial" w:cstheme="minorHAnsi"/>
        </w:rPr>
        <w:t xml:space="preserve"> also impair </w:t>
      </w:r>
      <w:r w:rsidR="00EC0D97" w:rsidRPr="00297F72">
        <w:rPr>
          <w:rFonts w:eastAsia="Arial" w:cstheme="minorHAnsi"/>
        </w:rPr>
        <w:t xml:space="preserve">the wellbeing of </w:t>
      </w:r>
      <w:r w:rsidR="002D079E" w:rsidRPr="00297F72">
        <w:rPr>
          <w:rFonts w:eastAsia="Arial" w:cstheme="minorHAnsi"/>
        </w:rPr>
        <w:t>birth</w:t>
      </w:r>
      <w:r w:rsidR="00EC0D97" w:rsidRPr="00297F72">
        <w:rPr>
          <w:rFonts w:eastAsia="Arial" w:cstheme="minorHAnsi"/>
        </w:rPr>
        <w:t xml:space="preserve"> mother</w:t>
      </w:r>
      <w:r w:rsidR="00FB77F0" w:rsidRPr="00297F72">
        <w:rPr>
          <w:rFonts w:eastAsia="Arial" w:cstheme="minorHAnsi"/>
        </w:rPr>
        <w:t>s</w:t>
      </w:r>
      <w:r w:rsidR="00F2223C" w:rsidRPr="00297F72">
        <w:rPr>
          <w:rFonts w:eastAsia="Arial" w:cstheme="minorHAnsi"/>
        </w:rPr>
        <w:t>,</w:t>
      </w:r>
      <w:r w:rsidR="00FB77F0" w:rsidRPr="00297F72">
        <w:rPr>
          <w:rFonts w:eastAsia="Arial" w:cstheme="minorHAnsi"/>
        </w:rPr>
        <w:t xml:space="preserve"> who are often blamed and stigmatised </w:t>
      </w:r>
      <w:r w:rsidR="002D079E" w:rsidRPr="00297F72">
        <w:rPr>
          <w:rFonts w:eastAsia="Arial" w:cstheme="minorHAnsi"/>
        </w:rPr>
        <w:t>for drinking during pregnancy</w:t>
      </w:r>
      <w:r w:rsidR="007F31DF" w:rsidRPr="00297F72">
        <w:rPr>
          <w:rFonts w:eastAsia="Arial" w:cstheme="minorHAnsi"/>
        </w:rPr>
        <w:t xml:space="preserve"> </w:t>
      </w:r>
      <w:r w:rsidR="007F31DF" w:rsidRPr="00297F72">
        <w:rPr>
          <w:rFonts w:eastAsia="Arial" w:cstheme="minorHAnsi"/>
        </w:rPr>
        <w:fldChar w:fldCharType="begin">
          <w:fldData xml:space="preserve">PEVuZE5vdGU+PENpdGU+PEF1dGhvcj5Nb3J0b24gTmlub21peWE8L0F1dGhvcj48WWVhcj4yMDIz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</w:fldData>
        </w:fldChar>
      </w:r>
      <w:r w:rsidR="00437DF9" w:rsidRPr="00297F72">
        <w:rPr>
          <w:rFonts w:eastAsia="Arial" w:cstheme="minorHAnsi"/>
        </w:rPr>
        <w:instrText xml:space="preserve"> ADDIN EN.CITE </w:instrText>
      </w:r>
      <w:r w:rsidR="00437DF9" w:rsidRPr="00297F72">
        <w:rPr>
          <w:rFonts w:eastAsia="Arial" w:cstheme="minorHAnsi"/>
        </w:rPr>
        <w:fldChar w:fldCharType="begin">
          <w:fldData xml:space="preserve">PEVuZE5vdGU+PENpdGU+PEF1dGhvcj5Nb3J0b24gTmlub21peWE8L0F1dGhvcj48WWVhcj4yMDIz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</w:fldData>
        </w:fldChar>
      </w:r>
      <w:r w:rsidR="00437DF9" w:rsidRPr="00297F72">
        <w:rPr>
          <w:rFonts w:eastAsia="Arial" w:cstheme="minorHAnsi"/>
        </w:rPr>
        <w:instrText xml:space="preserve"> ADDIN EN.CITE.DATA </w:instrText>
      </w:r>
      <w:r w:rsidR="00437DF9" w:rsidRPr="00297F72">
        <w:rPr>
          <w:rFonts w:eastAsia="Arial" w:cstheme="minorHAnsi"/>
        </w:rPr>
      </w:r>
      <w:r w:rsidR="00437DF9" w:rsidRPr="00297F72">
        <w:rPr>
          <w:rFonts w:eastAsia="Arial" w:cstheme="minorHAnsi"/>
        </w:rPr>
        <w:fldChar w:fldCharType="end"/>
      </w:r>
      <w:r w:rsidR="007F31DF" w:rsidRPr="00297F72">
        <w:rPr>
          <w:rFonts w:eastAsia="Arial" w:cstheme="minorHAnsi"/>
        </w:rPr>
      </w:r>
      <w:r w:rsidR="007F31DF" w:rsidRPr="00297F72">
        <w:rPr>
          <w:rFonts w:eastAsia="Arial" w:cstheme="minorHAnsi"/>
        </w:rPr>
        <w:fldChar w:fldCharType="separate"/>
      </w:r>
      <w:r w:rsidR="00437DF9" w:rsidRPr="00297F72">
        <w:rPr>
          <w:rFonts w:eastAsia="Arial" w:cstheme="minorHAnsi"/>
          <w:noProof/>
        </w:rPr>
        <w:t>(13)</w:t>
      </w:r>
      <w:r w:rsidR="007F31DF" w:rsidRPr="00297F72">
        <w:rPr>
          <w:rFonts w:eastAsia="Arial" w:cstheme="minorHAnsi"/>
        </w:rPr>
        <w:fldChar w:fldCharType="end"/>
      </w:r>
      <w:r w:rsidR="00EC0D97" w:rsidRPr="00297F72">
        <w:rPr>
          <w:rFonts w:eastAsia="Arial" w:cstheme="minorHAnsi"/>
        </w:rPr>
        <w:t>.</w:t>
      </w:r>
      <w:r w:rsidR="00C44F5E" w:rsidRPr="00297F72">
        <w:rPr>
          <w:rFonts w:eastAsia="Arial" w:cstheme="minorHAnsi"/>
        </w:rPr>
        <w:t xml:space="preserve"> There are common</w:t>
      </w:r>
      <w:r w:rsidR="004B39D3" w:rsidRPr="00297F72">
        <w:rPr>
          <w:rFonts w:eastAsia="Arial" w:cstheme="minorHAnsi"/>
        </w:rPr>
        <w:t xml:space="preserve">, inaccurate </w:t>
      </w:r>
      <w:r w:rsidR="00C44F5E" w:rsidRPr="00297F72">
        <w:rPr>
          <w:rFonts w:eastAsia="Arial" w:cstheme="minorHAnsi"/>
        </w:rPr>
        <w:t xml:space="preserve">assumptions that </w:t>
      </w:r>
      <w:r w:rsidR="004B39D3" w:rsidRPr="00297F72">
        <w:rPr>
          <w:rFonts w:eastAsia="Arial" w:cstheme="minorHAnsi"/>
        </w:rPr>
        <w:t>birth mothers of children with FASD have alcohol use disorder,</w:t>
      </w:r>
      <w:r w:rsidR="00F6416B" w:rsidRPr="00297F72">
        <w:rPr>
          <w:rFonts w:eastAsia="Arial" w:cstheme="minorHAnsi"/>
        </w:rPr>
        <w:t xml:space="preserve"> </w:t>
      </w:r>
      <w:r w:rsidR="00367CF5" w:rsidRPr="00297F72">
        <w:rPr>
          <w:rFonts w:eastAsia="Arial" w:cstheme="minorHAnsi"/>
        </w:rPr>
        <w:t>‘</w:t>
      </w:r>
      <w:r w:rsidR="008E0EAD" w:rsidRPr="00297F72">
        <w:rPr>
          <w:rFonts w:eastAsia="Arial" w:cstheme="minorHAnsi"/>
        </w:rPr>
        <w:t>wilfully</w:t>
      </w:r>
      <w:r w:rsidR="00367CF5" w:rsidRPr="00297F72">
        <w:rPr>
          <w:rFonts w:eastAsia="Arial" w:cstheme="minorHAnsi"/>
        </w:rPr>
        <w:t>’</w:t>
      </w:r>
      <w:r w:rsidR="00F6416B" w:rsidRPr="00297F72">
        <w:rPr>
          <w:rFonts w:eastAsia="Arial" w:cstheme="minorHAnsi"/>
        </w:rPr>
        <w:t xml:space="preserve"> drink during pregnancy despite known risks, and are </w:t>
      </w:r>
      <w:r w:rsidR="008E0EAD" w:rsidRPr="00297F72">
        <w:rPr>
          <w:rFonts w:eastAsia="Arial" w:cstheme="minorHAnsi"/>
        </w:rPr>
        <w:t xml:space="preserve">unfit mothers </w:t>
      </w:r>
      <w:r w:rsidR="00CF1E21" w:rsidRPr="00297F72">
        <w:rPr>
          <w:rFonts w:eastAsia="Arial" w:cstheme="minorHAnsi"/>
        </w:rPr>
        <w:fldChar w:fldCharType="begin"/>
      </w:r>
      <w:r w:rsidR="00437DF9" w:rsidRPr="00297F72">
        <w:rPr>
          <w:rFonts w:eastAsia="Arial" w:cstheme="minorHAnsi"/>
        </w:rPr>
        <w:instrText xml:space="preserve"> ADDIN EN.CITE &lt;EndNote&gt;&lt;Cite&gt;&lt;Author&gt;Abadir&lt;/Author&gt;&lt;Year&gt;2016&lt;/Year&gt;&lt;RecNum&gt;541&lt;/RecNum&gt;&lt;DisplayText&gt;(14)&lt;/DisplayText&gt;&lt;record&gt;&lt;rec-number&gt;541&lt;/rec-number&gt;&lt;foreign-keys&gt;&lt;key app="EN" db-id="dtpt0tv900fspbespa055rzfzf5ad09ev2xz" timestamp="1689262014"&gt;541&lt;/key&gt;&lt;/foreign-keys&gt;&lt;ref-type name="Journal Article"&gt;17&lt;/ref-type&gt;&lt;contributors&gt;&lt;authors&gt;&lt;author&gt;Abadir, A. M.&lt;/author&gt;&lt;author&gt;Ickowicz, A.&lt;/author&gt;&lt;/authors&gt;&lt;/contributors&gt;&lt;auth-address&gt;Department of Psychiatry (Abadir, Ickowicz), University of Toronto; Department of Psychiatry (Ickowicz), The Hospital for Sick Kids, Toronto, Ont.&amp;#xD;Department of Psychiatry (Abadir, Ickowicz), University of Toronto; Department of Psychiatry (Ickowicz), The Hospital for Sick Kids, Toronto, Ont. abel.ickowicz@sickkids.ca.&lt;/auth-address&gt;&lt;titles&gt;&lt;title&gt;Fetal alcohol spectrum disorder: reconsidering blame&lt;/title&gt;&lt;secondary-title&gt;Cmaj&lt;/secondary-title&gt;&lt;/titles&gt;&lt;periodical&gt;&lt;full-title&gt;Cmaj&lt;/full-title&gt;&lt;/periodical&gt;&lt;pages&gt;171-172&lt;/pages&gt;&lt;volume&gt;188&lt;/volume&gt;&lt;number&gt;3&lt;/number&gt;&lt;edition&gt;2016/01/27&lt;/edition&gt;&lt;keywords&gt;&lt;keyword&gt;*Algorithms&lt;/keyword&gt;&lt;keyword&gt;Female&lt;/keyword&gt;&lt;keyword&gt;Fetal Alcohol Spectrum Disorders/*diagnosis&lt;/keyword&gt;&lt;keyword&gt;Humans&lt;/keyword&gt;&lt;keyword&gt;Male&lt;/keyword&gt;&lt;keyword&gt;*Patient Care Team&lt;/keyword&gt;&lt;keyword&gt;*Practice Guidelines as Topic&lt;/keyword&gt;&lt;keyword&gt;Pregnancy&lt;/keyword&gt;&lt;/keywords&gt;&lt;dates&gt;&lt;year&gt;2016&lt;/year&gt;&lt;pub-dates&gt;&lt;date&gt;Feb 16&lt;/date&gt;&lt;/pub-dates&gt;&lt;/dates&gt;&lt;isbn&gt;0820-3946 (Print)&amp;#xD;0820-3946&lt;/isbn&gt;&lt;accession-num&gt;26811363&lt;/accession-num&gt;&lt;urls&gt;&lt;/urls&gt;&lt;custom2&gt;PMC4754173&lt;/custom2&gt;&lt;electronic-resource-num&gt;10.1503/cmaj.151425&lt;/electronic-resource-num&gt;&lt;remote-database-provider&gt;NLM&lt;/remote-database-provider&gt;&lt;language&gt;eng&lt;/language&gt;&lt;/record&gt;&lt;/Cite&gt;&lt;/EndNote&gt;</w:instrText>
      </w:r>
      <w:r w:rsidR="00CF1E21" w:rsidRPr="00297F72">
        <w:rPr>
          <w:rFonts w:eastAsia="Arial" w:cstheme="minorHAnsi"/>
        </w:rPr>
        <w:fldChar w:fldCharType="separate"/>
      </w:r>
      <w:r w:rsidR="00437DF9" w:rsidRPr="00297F72">
        <w:rPr>
          <w:rFonts w:eastAsia="Arial" w:cstheme="minorHAnsi"/>
          <w:noProof/>
        </w:rPr>
        <w:t>(14)</w:t>
      </w:r>
      <w:r w:rsidR="00CF1E21" w:rsidRPr="00297F72">
        <w:rPr>
          <w:rFonts w:eastAsia="Arial" w:cstheme="minorHAnsi"/>
        </w:rPr>
        <w:fldChar w:fldCharType="end"/>
      </w:r>
      <w:r w:rsidR="00CF1E21" w:rsidRPr="00297F72">
        <w:rPr>
          <w:rFonts w:eastAsia="Arial" w:cstheme="minorHAnsi"/>
        </w:rPr>
        <w:t xml:space="preserve">. </w:t>
      </w:r>
      <w:r w:rsidR="00CC726C" w:rsidRPr="00297F72">
        <w:rPr>
          <w:rFonts w:eastAsia="Arial" w:cstheme="minorHAnsi"/>
        </w:rPr>
        <w:t xml:space="preserve">This </w:t>
      </w:r>
      <w:r w:rsidR="006828D4" w:rsidRPr="00297F72">
        <w:rPr>
          <w:rFonts w:eastAsia="Arial" w:cstheme="minorHAnsi"/>
        </w:rPr>
        <w:t xml:space="preserve">can </w:t>
      </w:r>
      <w:r w:rsidR="00CC726C" w:rsidRPr="00297F72">
        <w:rPr>
          <w:rFonts w:eastAsia="Arial" w:cstheme="minorHAnsi"/>
        </w:rPr>
        <w:t>result in</w:t>
      </w:r>
      <w:r w:rsidR="006828D4" w:rsidRPr="00297F72">
        <w:rPr>
          <w:rFonts w:eastAsia="Arial" w:cstheme="minorHAnsi"/>
        </w:rPr>
        <w:t xml:space="preserve"> poorer maternal mental health with increased experiences of </w:t>
      </w:r>
      <w:r w:rsidR="009C1934" w:rsidRPr="00297F72">
        <w:rPr>
          <w:rFonts w:eastAsia="Arial" w:cstheme="minorHAnsi"/>
        </w:rPr>
        <w:t xml:space="preserve">depression, </w:t>
      </w:r>
      <w:r w:rsidR="006828D4" w:rsidRPr="00297F72">
        <w:rPr>
          <w:rFonts w:eastAsia="Arial" w:cstheme="minorHAnsi"/>
        </w:rPr>
        <w:t>guilt</w:t>
      </w:r>
      <w:r w:rsidR="009C1934" w:rsidRPr="00297F72">
        <w:rPr>
          <w:rFonts w:eastAsia="Arial" w:cstheme="minorHAnsi"/>
        </w:rPr>
        <w:t>,</w:t>
      </w:r>
      <w:r w:rsidR="006828D4" w:rsidRPr="00297F72">
        <w:rPr>
          <w:rFonts w:eastAsia="Arial" w:cstheme="minorHAnsi"/>
        </w:rPr>
        <w:t xml:space="preserve"> and stress</w:t>
      </w:r>
      <w:r w:rsidR="0043021A" w:rsidRPr="00297F72">
        <w:rPr>
          <w:rFonts w:eastAsia="Arial" w:cstheme="minorHAnsi"/>
        </w:rPr>
        <w:t xml:space="preserve"> </w:t>
      </w:r>
      <w:r w:rsidR="0071132F" w:rsidRPr="00297F72">
        <w:rPr>
          <w:rFonts w:eastAsia="Arial" w:cstheme="minorHAnsi"/>
        </w:rPr>
        <w:fldChar w:fldCharType="begin">
          <w:fldData xml:space="preserve">PEVuZE5vdGU+PENpdGU+PEF1dGhvcj5QYWxleTwvQXV0aG9yPjxZZWFyPjIwMDY8L1llYXI+PFJl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</w:fldData>
        </w:fldChar>
      </w:r>
      <w:r w:rsidR="00437DF9" w:rsidRPr="00297F72">
        <w:rPr>
          <w:rFonts w:eastAsia="Arial" w:cstheme="minorHAnsi"/>
        </w:rPr>
        <w:instrText xml:space="preserve"> ADDIN EN.CITE </w:instrText>
      </w:r>
      <w:r w:rsidR="00437DF9" w:rsidRPr="00297F72">
        <w:rPr>
          <w:rFonts w:eastAsia="Arial" w:cstheme="minorHAnsi"/>
        </w:rPr>
        <w:fldChar w:fldCharType="begin">
          <w:fldData xml:space="preserve">PEVuZE5vdGU+PENpdGU+PEF1dGhvcj5QYWxleTwvQXV0aG9yPjxZZWFyPjIwMDY8L1llYXI+PFJl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</w:fldData>
        </w:fldChar>
      </w:r>
      <w:r w:rsidR="00437DF9" w:rsidRPr="00297F72">
        <w:rPr>
          <w:rFonts w:eastAsia="Arial" w:cstheme="minorHAnsi"/>
        </w:rPr>
        <w:instrText xml:space="preserve"> ADDIN EN.CITE.DATA </w:instrText>
      </w:r>
      <w:r w:rsidR="00437DF9" w:rsidRPr="00297F72">
        <w:rPr>
          <w:rFonts w:eastAsia="Arial" w:cstheme="minorHAnsi"/>
        </w:rPr>
      </w:r>
      <w:r w:rsidR="00437DF9" w:rsidRPr="00297F72">
        <w:rPr>
          <w:rFonts w:eastAsia="Arial" w:cstheme="minorHAnsi"/>
        </w:rPr>
        <w:fldChar w:fldCharType="end"/>
      </w:r>
      <w:r w:rsidR="0071132F" w:rsidRPr="00297F72">
        <w:rPr>
          <w:rFonts w:eastAsia="Arial" w:cstheme="minorHAnsi"/>
        </w:rPr>
      </w:r>
      <w:r w:rsidR="0071132F" w:rsidRPr="00297F72">
        <w:rPr>
          <w:rFonts w:eastAsia="Arial" w:cstheme="minorHAnsi"/>
        </w:rPr>
        <w:fldChar w:fldCharType="separate"/>
      </w:r>
      <w:r w:rsidR="00437DF9" w:rsidRPr="00297F72">
        <w:rPr>
          <w:rFonts w:eastAsia="Arial" w:cstheme="minorHAnsi"/>
          <w:noProof/>
        </w:rPr>
        <w:t>(15, 16)</w:t>
      </w:r>
      <w:r w:rsidR="0071132F" w:rsidRPr="00297F72">
        <w:rPr>
          <w:rFonts w:eastAsia="Arial" w:cstheme="minorHAnsi"/>
        </w:rPr>
        <w:fldChar w:fldCharType="end"/>
      </w:r>
      <w:r w:rsidR="006828D4" w:rsidRPr="00297F72">
        <w:rPr>
          <w:rFonts w:eastAsia="Arial" w:cstheme="minorHAnsi"/>
        </w:rPr>
        <w:t>.</w:t>
      </w:r>
      <w:r w:rsidR="00CC726C" w:rsidRPr="00297F72">
        <w:rPr>
          <w:rFonts w:eastAsia="Arial" w:cstheme="minorHAnsi"/>
        </w:rPr>
        <w:t xml:space="preserve"> </w:t>
      </w:r>
    </w:p>
    <w:p w14:paraId="61C2FE3A" w14:textId="77777777" w:rsidR="001B134B" w:rsidRPr="00297F72" w:rsidRDefault="001B134B" w:rsidP="00FF1AD7">
      <w:pPr>
        <w:widowControl w:val="0"/>
        <w:spacing w:after="0" w:line="480" w:lineRule="auto"/>
        <w:jc w:val="both"/>
        <w:rPr>
          <w:rFonts w:eastAsia="Arial" w:cstheme="minorHAnsi"/>
        </w:rPr>
      </w:pPr>
    </w:p>
    <w:p w14:paraId="3D6D89C7" w14:textId="1D1F8565" w:rsidR="00EC0D97" w:rsidRPr="00297F72" w:rsidRDefault="00614833" w:rsidP="00FF1AD7">
      <w:pPr>
        <w:widowControl w:val="0"/>
        <w:spacing w:after="0" w:line="480" w:lineRule="auto"/>
        <w:jc w:val="both"/>
        <w:rPr>
          <w:rFonts w:eastAsia="Arial" w:cstheme="minorHAnsi"/>
        </w:rPr>
      </w:pPr>
      <w:r w:rsidRPr="00297F72">
        <w:rPr>
          <w:rFonts w:eastAsia="Arial" w:cstheme="minorHAnsi"/>
        </w:rPr>
        <w:t xml:space="preserve">Given that </w:t>
      </w:r>
      <w:r w:rsidR="00F01C85" w:rsidRPr="00297F72">
        <w:rPr>
          <w:rFonts w:eastAsia="Arial" w:cstheme="minorHAnsi"/>
        </w:rPr>
        <w:t xml:space="preserve">28.5% of UK women report drinking </w:t>
      </w:r>
      <w:r w:rsidRPr="00297F72">
        <w:rPr>
          <w:rFonts w:eastAsia="Arial" w:cstheme="minorHAnsi"/>
        </w:rPr>
        <w:t xml:space="preserve">alcohol </w:t>
      </w:r>
      <w:r w:rsidR="00236992" w:rsidRPr="00297F72">
        <w:rPr>
          <w:rFonts w:eastAsia="Arial" w:cstheme="minorHAnsi"/>
        </w:rPr>
        <w:t xml:space="preserve">following </w:t>
      </w:r>
      <w:r w:rsidR="00EC0D97" w:rsidRPr="00297F72">
        <w:rPr>
          <w:rFonts w:eastAsia="Arial" w:cstheme="minorHAnsi"/>
        </w:rPr>
        <w:t>pregnancy recognition</w:t>
      </w:r>
      <w:r w:rsidR="00F01C85" w:rsidRPr="00297F72">
        <w:rPr>
          <w:rFonts w:eastAsia="Arial" w:cstheme="minorHAnsi"/>
        </w:rPr>
        <w:t xml:space="preserve"> </w:t>
      </w:r>
      <w:r w:rsidR="00F01C85" w:rsidRPr="00297F72">
        <w:rPr>
          <w:rFonts w:eastAsia="Arial" w:cstheme="minorHAnsi"/>
        </w:rPr>
        <w:fldChar w:fldCharType="begin"/>
      </w:r>
      <w:r w:rsidR="00437DF9" w:rsidRPr="00297F72">
        <w:rPr>
          <w:rFonts w:eastAsia="Arial" w:cstheme="minorHAnsi"/>
        </w:rPr>
        <w:instrText xml:space="preserve"> ADDIN EN.CITE &lt;EndNote&gt;&lt;Cite&gt;&lt;Author&gt;Mårdby&lt;/Author&gt;&lt;Year&gt;2017&lt;/Year&gt;&lt;RecNum&gt;20&lt;/RecNum&gt;&lt;DisplayText&gt;(17)&lt;/DisplayText&gt;&lt;record&gt;&lt;rec-number&gt;20&lt;/rec-number&gt;&lt;foreign-keys&gt;&lt;key app="EN" db-id="sfw2fawx8zx598evwvkp5rvcatt5xpzzx0sp" timestamp="1727909544"&gt;20&lt;/key&gt;&lt;/foreign-keys&gt;&lt;ref-type name="Journal Article"&gt;17&lt;/ref-type&gt;&lt;contributors&gt;&lt;authors&gt;&lt;author&gt;Mårdby, Ann-Charlotte&lt;/author&gt;&lt;author&gt;Lupattelli, Angela&lt;/author&gt;&lt;author&gt;Hensing, Gunnel&lt;/author&gt;&lt;author&gt;Nordeng, Hedvig&lt;/author&gt;&lt;/authors&gt;&lt;/contributors&gt;&lt;titles&gt;&lt;title&gt;Consumption of alcohol during pregnancy—A multinational European study&lt;/title&gt;&lt;secondary-title&gt;Women and Birth&lt;/secondary-title&gt;&lt;/titles&gt;&lt;periodical&gt;&lt;full-title&gt;Women and Birth&lt;/full-title&gt;&lt;/periodical&gt;&lt;pages&gt;e207-e213&lt;/pages&gt;&lt;volume&gt;30&lt;/volume&gt;&lt;number&gt;4&lt;/number&gt;&lt;dates&gt;&lt;year&gt;2017&lt;/year&gt;&lt;/dates&gt;&lt;isbn&gt;1871-5192&lt;/isbn&gt;&lt;urls&gt;&lt;/urls&gt;&lt;/record&gt;&lt;/Cite&gt;&lt;/EndNote&gt;</w:instrText>
      </w:r>
      <w:r w:rsidR="00F01C85" w:rsidRPr="00297F72">
        <w:rPr>
          <w:rFonts w:eastAsia="Arial" w:cstheme="minorHAnsi"/>
        </w:rPr>
        <w:fldChar w:fldCharType="separate"/>
      </w:r>
      <w:r w:rsidR="00437DF9" w:rsidRPr="00297F72">
        <w:rPr>
          <w:rFonts w:eastAsia="Arial" w:cstheme="minorHAnsi"/>
          <w:noProof/>
        </w:rPr>
        <w:t>(17)</w:t>
      </w:r>
      <w:r w:rsidR="00F01C85" w:rsidRPr="00297F72">
        <w:rPr>
          <w:rFonts w:eastAsia="Arial" w:cstheme="minorHAnsi"/>
        </w:rPr>
        <w:fldChar w:fldCharType="end"/>
      </w:r>
      <w:r w:rsidRPr="00297F72">
        <w:rPr>
          <w:rFonts w:eastAsia="Arial" w:cstheme="minorHAnsi"/>
        </w:rPr>
        <w:t xml:space="preserve"> and the</w:t>
      </w:r>
      <w:r w:rsidR="007F31DF" w:rsidRPr="00297F72">
        <w:rPr>
          <w:rFonts w:eastAsia="Arial" w:cstheme="minorHAnsi"/>
        </w:rPr>
        <w:t xml:space="preserve"> significant potential harms </w:t>
      </w:r>
      <w:r w:rsidRPr="00297F72">
        <w:rPr>
          <w:rFonts w:eastAsia="Arial" w:cstheme="minorHAnsi"/>
        </w:rPr>
        <w:t xml:space="preserve">of AEP </w:t>
      </w:r>
      <w:r w:rsidR="007F31DF" w:rsidRPr="00297F72">
        <w:rPr>
          <w:rFonts w:eastAsia="Arial" w:cstheme="minorHAnsi"/>
        </w:rPr>
        <w:t>to the mother and child</w:t>
      </w:r>
      <w:r w:rsidR="001238F3" w:rsidRPr="00297F72">
        <w:rPr>
          <w:rFonts w:eastAsia="Arial" w:cstheme="minorHAnsi"/>
        </w:rPr>
        <w:t xml:space="preserve"> </w:t>
      </w:r>
      <w:r w:rsidR="00D35072" w:rsidRPr="00297F72">
        <w:rPr>
          <w:rFonts w:eastAsia="Arial" w:cstheme="minorHAnsi"/>
        </w:rPr>
        <w:fldChar w:fldCharType="begin"/>
      </w:r>
      <w:r w:rsidR="00B83E52" w:rsidRPr="00297F72">
        <w:rPr>
          <w:rFonts w:eastAsia="Arial" w:cstheme="minorHAnsi"/>
        </w:rPr>
        <w:instrText xml:space="preserve"> ADDIN EN.CITE &lt;EndNote&gt;&lt;Cite&gt;&lt;Author&gt;Rayment-Jones&lt;/Author&gt;&lt;Year&gt;2025&lt;/Year&gt;&lt;RecNum&gt;5340&lt;/RecNum&gt;&lt;DisplayText&gt;(18)&lt;/DisplayText&gt;&lt;record&gt;&lt;rec-number&gt;5340&lt;/rec-number&gt;&lt;foreign-keys&gt;&lt;key app="EN" db-id="sfw2fawx8zx598evwvkp5rvcatt5xpzzx0sp" timestamp="1751980535"&gt;5340&lt;/key&gt;&lt;/foreign-keys&gt;&lt;ref-type name="Journal Article"&gt;17&lt;/ref-type&gt;&lt;contributors&gt;&lt;authors&gt;&lt;author&gt;Rayment-Jones, H., Burton, S., Dasgupta, T., Barry, Z., Easter, A., The eLIXIR Born in South London Partnership, Sandall, J&lt;/author&gt;&lt;/authors&gt;&lt;/contributors&gt;&lt;titles&gt;&lt;title&gt;The Role of Poverty-Related Social Determinants in Maternal and Perinatal Health Inequities: A cross-sectional study using the eLIXIR Born in South London, UK maternity-child data linkage&lt;/title&gt;&lt;/titles&gt;&lt;dates&gt;&lt;year&gt;2025&lt;/year&gt;&lt;/dates&gt;&lt;urls&gt;&lt;/urls&gt;&lt;electronic-resource-num&gt;https://doi.org/10.21203/rs.3.rs-7011465/v1&lt;/electronic-resource-num&gt;&lt;/record&gt;&lt;/Cite&gt;&lt;/EndNote&gt;</w:instrText>
      </w:r>
      <w:r w:rsidR="00D35072" w:rsidRPr="00297F72">
        <w:rPr>
          <w:rFonts w:eastAsia="Arial" w:cstheme="minorHAnsi"/>
        </w:rPr>
        <w:fldChar w:fldCharType="separate"/>
      </w:r>
      <w:r w:rsidR="00B83E52" w:rsidRPr="00297F72">
        <w:rPr>
          <w:rFonts w:eastAsia="Arial" w:cstheme="minorHAnsi"/>
          <w:noProof/>
        </w:rPr>
        <w:t>(18)</w:t>
      </w:r>
      <w:r w:rsidR="00D35072" w:rsidRPr="00297F72">
        <w:rPr>
          <w:rFonts w:eastAsia="Arial" w:cstheme="minorHAnsi"/>
        </w:rPr>
        <w:fldChar w:fldCharType="end"/>
      </w:r>
      <w:r w:rsidR="007F31DF" w:rsidRPr="00297F72">
        <w:rPr>
          <w:rFonts w:eastAsia="Arial" w:cstheme="minorHAnsi"/>
        </w:rPr>
        <w:t>, it is impo</w:t>
      </w:r>
      <w:r w:rsidR="00EC0D97" w:rsidRPr="00297F72">
        <w:rPr>
          <w:rFonts w:eastAsia="Arial" w:cstheme="minorHAnsi"/>
        </w:rPr>
        <w:t xml:space="preserve">rtant </w:t>
      </w:r>
      <w:r w:rsidR="007F31DF" w:rsidRPr="00297F72">
        <w:rPr>
          <w:rFonts w:eastAsia="Arial" w:cstheme="minorHAnsi"/>
        </w:rPr>
        <w:t>to identify factors that</w:t>
      </w:r>
      <w:r w:rsidR="00EC0D97" w:rsidRPr="00297F72">
        <w:rPr>
          <w:rFonts w:eastAsia="Arial" w:cstheme="minorHAnsi"/>
        </w:rPr>
        <w:t xml:space="preserve"> may increase </w:t>
      </w:r>
      <w:r w:rsidR="00A8142B" w:rsidRPr="00297F72">
        <w:rPr>
          <w:rFonts w:eastAsia="Arial" w:cstheme="minorHAnsi"/>
        </w:rPr>
        <w:t xml:space="preserve">likelihood of </w:t>
      </w:r>
      <w:r w:rsidR="00EC0D97" w:rsidRPr="00297F72">
        <w:rPr>
          <w:rFonts w:eastAsia="Arial" w:cstheme="minorHAnsi"/>
        </w:rPr>
        <w:t>drinking following pregnancy recognition.</w:t>
      </w:r>
      <w:r w:rsidR="00FA3E06" w:rsidRPr="00297F72">
        <w:rPr>
          <w:rFonts w:eastAsia="Arial" w:cstheme="minorHAnsi"/>
        </w:rPr>
        <w:t xml:space="preserve"> </w:t>
      </w:r>
      <w:r w:rsidR="006F36D9" w:rsidRPr="00297F72">
        <w:rPr>
          <w:rFonts w:eastAsia="Arial" w:cstheme="minorHAnsi"/>
        </w:rPr>
        <w:t>Evidence from several countries</w:t>
      </w:r>
      <w:r w:rsidR="00C963D6" w:rsidRPr="00297F72">
        <w:rPr>
          <w:rFonts w:eastAsia="Arial" w:cstheme="minorHAnsi"/>
        </w:rPr>
        <w:t xml:space="preserve"> identi</w:t>
      </w:r>
      <w:r w:rsidR="00812539" w:rsidRPr="00297F72">
        <w:rPr>
          <w:rFonts w:eastAsia="Arial" w:cstheme="minorHAnsi"/>
        </w:rPr>
        <w:t>f</w:t>
      </w:r>
      <w:r w:rsidR="00C963D6" w:rsidRPr="00297F72">
        <w:rPr>
          <w:rFonts w:eastAsia="Arial" w:cstheme="minorHAnsi"/>
        </w:rPr>
        <w:t>ies s</w:t>
      </w:r>
      <w:r w:rsidR="00FA3E06" w:rsidRPr="00297F72">
        <w:rPr>
          <w:rFonts w:eastAsia="Arial" w:cstheme="minorHAnsi"/>
        </w:rPr>
        <w:t xml:space="preserve">pecial occasions </w:t>
      </w:r>
      <w:r w:rsidR="00C963D6" w:rsidRPr="00297F72">
        <w:rPr>
          <w:rFonts w:eastAsia="Arial" w:cstheme="minorHAnsi"/>
        </w:rPr>
        <w:t>as</w:t>
      </w:r>
      <w:r w:rsidR="009714B7" w:rsidRPr="00297F72">
        <w:rPr>
          <w:rFonts w:eastAsia="Arial" w:cstheme="minorHAnsi"/>
        </w:rPr>
        <w:t xml:space="preserve"> one such </w:t>
      </w:r>
      <w:r w:rsidR="00FA3E06" w:rsidRPr="00297F72">
        <w:rPr>
          <w:rFonts w:eastAsia="Arial" w:cstheme="minorHAnsi"/>
        </w:rPr>
        <w:t>risk</w:t>
      </w:r>
      <w:r w:rsidR="007277C1" w:rsidRPr="00297F72">
        <w:rPr>
          <w:rFonts w:eastAsia="Arial" w:cstheme="minorHAnsi"/>
        </w:rPr>
        <w:t xml:space="preserve"> factor</w:t>
      </w:r>
      <w:r w:rsidR="001A4F4F" w:rsidRPr="00297F72">
        <w:rPr>
          <w:rFonts w:eastAsia="Arial" w:cstheme="minorHAnsi"/>
        </w:rPr>
        <w:t xml:space="preserve"> </w:t>
      </w:r>
      <w:r w:rsidR="00196B40" w:rsidRPr="00297F72">
        <w:rPr>
          <w:rFonts w:eastAsia="Arial" w:cstheme="minorHAnsi"/>
        </w:rPr>
        <w:fldChar w:fldCharType="begin">
          <w:fldData xml:space="preserve">PEVuZE5vdGU+PENpdGU+PEF1dGhvcj5NdWdnbGk8L0F1dGhvcj48WWVhcj4yMDE2PC9ZZWFyPjxS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</w:fldData>
        </w:fldChar>
      </w:r>
      <w:r w:rsidR="00B83E52" w:rsidRPr="00297F72">
        <w:rPr>
          <w:rFonts w:eastAsia="Arial" w:cstheme="minorHAnsi"/>
        </w:rPr>
        <w:instrText xml:space="preserve"> ADDIN EN.CITE </w:instrText>
      </w:r>
      <w:r w:rsidR="00B83E52" w:rsidRPr="00297F72">
        <w:rPr>
          <w:rFonts w:eastAsia="Arial" w:cstheme="minorHAnsi"/>
        </w:rPr>
        <w:fldChar w:fldCharType="begin">
          <w:fldData xml:space="preserve">PEVuZE5vdGU+PENpdGU+PEF1dGhvcj5NdWdnbGk8L0F1dGhvcj48WWVhcj4yMDE2PC9ZZWFyPjxS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</w:fldData>
        </w:fldChar>
      </w:r>
      <w:r w:rsidR="00B83E52" w:rsidRPr="00297F72">
        <w:rPr>
          <w:rFonts w:eastAsia="Arial" w:cstheme="minorHAnsi"/>
        </w:rPr>
        <w:instrText xml:space="preserve"> ADDIN EN.CITE.DATA </w:instrText>
      </w:r>
      <w:r w:rsidR="00B83E52" w:rsidRPr="00297F72">
        <w:rPr>
          <w:rFonts w:eastAsia="Arial" w:cstheme="minorHAnsi"/>
        </w:rPr>
      </w:r>
      <w:r w:rsidR="00B83E52" w:rsidRPr="00297F72">
        <w:rPr>
          <w:rFonts w:eastAsia="Arial" w:cstheme="minorHAnsi"/>
        </w:rPr>
        <w:fldChar w:fldCharType="end"/>
      </w:r>
      <w:r w:rsidR="00196B40" w:rsidRPr="00297F72">
        <w:rPr>
          <w:rFonts w:eastAsia="Arial" w:cstheme="minorHAnsi"/>
        </w:rPr>
      </w:r>
      <w:r w:rsidR="00196B40" w:rsidRPr="00297F72">
        <w:rPr>
          <w:rFonts w:eastAsia="Arial" w:cstheme="minorHAnsi"/>
        </w:rPr>
        <w:fldChar w:fldCharType="separate"/>
      </w:r>
      <w:r w:rsidR="00B83E52" w:rsidRPr="00297F72">
        <w:rPr>
          <w:rFonts w:eastAsia="Arial" w:cstheme="minorHAnsi"/>
          <w:noProof/>
        </w:rPr>
        <w:t>(19-22)</w:t>
      </w:r>
      <w:r w:rsidR="00196B40" w:rsidRPr="00297F72">
        <w:rPr>
          <w:rFonts w:eastAsia="Arial" w:cstheme="minorHAnsi"/>
        </w:rPr>
        <w:fldChar w:fldCharType="end"/>
      </w:r>
      <w:r w:rsidR="00E046D6" w:rsidRPr="00297F72">
        <w:rPr>
          <w:rFonts w:eastAsia="Arial" w:cstheme="minorHAnsi"/>
        </w:rPr>
        <w:t>.</w:t>
      </w:r>
      <w:r w:rsidR="004A7EA9" w:rsidRPr="00297F72">
        <w:rPr>
          <w:rFonts w:eastAsia="Arial" w:cstheme="minorHAnsi"/>
        </w:rPr>
        <w:t xml:space="preserve"> </w:t>
      </w:r>
      <w:r w:rsidR="00FA032D" w:rsidRPr="00297F72">
        <w:rPr>
          <w:rFonts w:eastAsia="Arial" w:cstheme="minorHAnsi"/>
        </w:rPr>
        <w:t>Indeed, w</w:t>
      </w:r>
      <w:r w:rsidR="004A7EA9" w:rsidRPr="00297F72">
        <w:rPr>
          <w:rFonts w:eastAsia="Arial" w:cstheme="minorHAnsi"/>
        </w:rPr>
        <w:t xml:space="preserve">hen Tsang and colleagues </w:t>
      </w:r>
      <w:r w:rsidR="00B54653" w:rsidRPr="00297F72">
        <w:rPr>
          <w:rFonts w:eastAsia="Arial" w:cstheme="minorHAnsi"/>
        </w:rPr>
        <w:fldChar w:fldCharType="begin"/>
      </w:r>
      <w:r w:rsidR="003A7B95" w:rsidRPr="00297F72">
        <w:rPr>
          <w:rFonts w:eastAsia="Arial" w:cstheme="minorHAnsi"/>
        </w:rPr>
        <w:instrText xml:space="preserve"> ADDIN EN.CITE &lt;EndNote&gt;&lt;Cite ExcludeAuth="1"&gt;&lt;Author&gt;Tsang&lt;/Author&gt;&lt;Year&gt;2022&lt;/Year&gt;&lt;RecNum&gt;327&lt;/RecNum&gt;&lt;DisplayText&gt;(23)&lt;/DisplayText&gt;&lt;record&gt;&lt;rec-number&gt;327&lt;/rec-number&gt;&lt;foreign-keys&gt;&lt;key app="EN" db-id="sfw2fawx8zx598evwvkp5rvcatt5xpzzx0sp" timestamp="1734520853"&gt;327&lt;/key&gt;&lt;/foreign-keys&gt;&lt;ref-type name="Journal Article"&gt;17&lt;/ref-type&gt;&lt;contributors&gt;&lt;authors&gt;&lt;author&gt;Tsang, Tracey W.&lt;/author&gt;&lt;author&gt;Kingsland, Melanie&lt;/author&gt;&lt;author&gt;Doherty, Emma&lt;/author&gt;&lt;author&gt;Anderson, Amy E.&lt;/author&gt;&lt;author&gt;Tully, Belinda&lt;/author&gt;&lt;author&gt;Crooks, Kristy&lt;/author&gt;&lt;author&gt;Symonds, Ian&lt;/author&gt;&lt;author&gt;Tremain, Danika&lt;/author&gt;&lt;author&gt;Dunlop, Adrian J.&lt;/author&gt;&lt;author&gt;Wiggers, John&lt;/author&gt;&lt;author&gt;Elliott, Elizabeth J.&lt;/author&gt;&lt;/authors&gt;&lt;/contributors&gt;&lt;titles&gt;&lt;title&gt;Predictors of alcohol use during pregnancy in Australian women&lt;/title&gt;&lt;secondary-title&gt;Drug and alcohol review&lt;/secondary-title&gt;&lt;/titles&gt;&lt;periodical&gt;&lt;full-title&gt;Drug and Alcohol Review&lt;/full-title&gt;&lt;/periodical&gt;&lt;pages&gt;171-181&lt;/pages&gt;&lt;volume&gt;41&lt;/volume&gt;&lt;number&gt;1&lt;/number&gt;&lt;keywords&gt;&lt;keyword&gt;Acknowledgment&lt;/keyword&gt;&lt;keyword&gt;Agreements&lt;/keyword&gt;&lt;keyword&gt;alcohol consumption&lt;/keyword&gt;&lt;keyword&gt;Alcohol Drinking - epidemiology&lt;/keyword&gt;&lt;keyword&gt;Alcohol use&lt;/keyword&gt;&lt;keyword&gt;attitude&lt;/keyword&gt;&lt;keyword&gt;Australia - epidemiology&lt;/keyword&gt;&lt;keyword&gt;Behavior change&lt;/keyword&gt;&lt;keyword&gt;Drinking behavior&lt;/keyword&gt;&lt;keyword&gt;Ethanol&lt;/keyword&gt;&lt;keyword&gt;Female&lt;/keyword&gt;&lt;keyword&gt;guideline adherence&lt;/keyword&gt;&lt;keyword&gt;Humans&lt;/keyword&gt;&lt;keyword&gt;Infants&lt;/keyword&gt;&lt;keyword&gt;Longitudinal Studies&lt;/keyword&gt;&lt;keyword&gt;National guidelines&lt;/keyword&gt;&lt;keyword&gt;Pregnancy&lt;/keyword&gt;&lt;keyword&gt;pregnant&lt;/keyword&gt;&lt;keyword&gt;Pregnant Women&lt;/keyword&gt;&lt;keyword&gt;Prenatal care&lt;/keyword&gt;&lt;keyword&gt;women&lt;/keyword&gt;&lt;keyword&gt;Womens health&lt;/keyword&gt;&lt;/keywords&gt;&lt;dates&gt;&lt;year&gt;2022&lt;/year&gt;&lt;/dates&gt;&lt;pub-location&gt;Melbourne&lt;/pub-location&gt;&lt;publisher&gt;John Wiley &amp;amp; Sons Australia, Ltd&lt;/publisher&gt;&lt;isbn&gt;0959-5236&lt;/isbn&gt;&lt;urls&gt;&lt;/urls&gt;&lt;electronic-resource-num&gt;10.1111/dar.13330&lt;/electronic-resource-num&gt;&lt;/record&gt;&lt;/Cite&gt;&lt;/EndNote&gt;</w:instrText>
      </w:r>
      <w:r w:rsidR="00B54653" w:rsidRPr="00297F72">
        <w:rPr>
          <w:rFonts w:eastAsia="Arial" w:cstheme="minorHAnsi"/>
        </w:rPr>
        <w:fldChar w:fldCharType="separate"/>
      </w:r>
      <w:r w:rsidR="003A7B95" w:rsidRPr="00297F72">
        <w:rPr>
          <w:rFonts w:eastAsia="Arial" w:cstheme="minorHAnsi"/>
          <w:noProof/>
        </w:rPr>
        <w:t>(23)</w:t>
      </w:r>
      <w:r w:rsidR="00B54653" w:rsidRPr="00297F72">
        <w:rPr>
          <w:rFonts w:eastAsia="Arial" w:cstheme="minorHAnsi"/>
        </w:rPr>
        <w:fldChar w:fldCharType="end"/>
      </w:r>
      <w:r w:rsidR="00B54653" w:rsidRPr="00297F72">
        <w:rPr>
          <w:rFonts w:eastAsia="Arial" w:cstheme="minorHAnsi"/>
        </w:rPr>
        <w:t xml:space="preserve"> </w:t>
      </w:r>
      <w:r w:rsidR="0048613B" w:rsidRPr="00297F72">
        <w:rPr>
          <w:rFonts w:eastAsia="Arial" w:cstheme="minorHAnsi"/>
        </w:rPr>
        <w:t xml:space="preserve">surveyed pregnant women, they </w:t>
      </w:r>
      <w:r w:rsidR="00496837" w:rsidRPr="00297F72">
        <w:rPr>
          <w:rFonts w:eastAsia="Arial" w:cstheme="minorHAnsi"/>
        </w:rPr>
        <w:t>found that most women (</w:t>
      </w:r>
      <w:r w:rsidR="0048613B" w:rsidRPr="00297F72">
        <w:rPr>
          <w:rFonts w:eastAsia="Arial" w:cstheme="minorHAnsi"/>
        </w:rPr>
        <w:t xml:space="preserve">61.3%) </w:t>
      </w:r>
      <w:r w:rsidR="00496837" w:rsidRPr="00297F72">
        <w:rPr>
          <w:rFonts w:eastAsia="Arial" w:cstheme="minorHAnsi"/>
        </w:rPr>
        <w:t xml:space="preserve">who drank after pregnancy recognition reported </w:t>
      </w:r>
      <w:r w:rsidR="009714B7" w:rsidRPr="00297F72">
        <w:rPr>
          <w:rFonts w:eastAsia="Arial" w:cstheme="minorHAnsi"/>
        </w:rPr>
        <w:t xml:space="preserve">doing so </w:t>
      </w:r>
      <w:r w:rsidR="00496837" w:rsidRPr="00297F72">
        <w:rPr>
          <w:rFonts w:eastAsia="Arial" w:cstheme="minorHAnsi"/>
        </w:rPr>
        <w:t>during special</w:t>
      </w:r>
      <w:r w:rsidR="0048613B" w:rsidRPr="00297F72">
        <w:rPr>
          <w:rFonts w:eastAsia="Arial" w:cstheme="minorHAnsi"/>
        </w:rPr>
        <w:t xml:space="preserve"> occasions</w:t>
      </w:r>
      <w:r w:rsidR="007277C1" w:rsidRPr="00297F72">
        <w:rPr>
          <w:rFonts w:eastAsia="Arial" w:cstheme="minorHAnsi"/>
        </w:rPr>
        <w:t xml:space="preserve">, and this included women who </w:t>
      </w:r>
      <w:r w:rsidR="00C21BEC" w:rsidRPr="00297F72">
        <w:rPr>
          <w:rFonts w:eastAsia="Arial" w:cstheme="minorHAnsi"/>
        </w:rPr>
        <w:t>were</w:t>
      </w:r>
      <w:r w:rsidR="007277C1" w:rsidRPr="00297F72">
        <w:rPr>
          <w:rFonts w:eastAsia="Arial" w:cstheme="minorHAnsi"/>
        </w:rPr>
        <w:t xml:space="preserve"> non- and low-risk drinkers prior to pregnancy</w:t>
      </w:r>
      <w:r w:rsidR="00B54653" w:rsidRPr="00297F72">
        <w:rPr>
          <w:rFonts w:eastAsia="Arial" w:cstheme="minorHAnsi"/>
        </w:rPr>
        <w:t xml:space="preserve">. Importantly, </w:t>
      </w:r>
      <w:r w:rsidR="00C06A7E" w:rsidRPr="00297F72">
        <w:rPr>
          <w:rFonts w:eastAsia="Arial" w:cstheme="minorHAnsi"/>
        </w:rPr>
        <w:t xml:space="preserve">asking about special occasion drinking </w:t>
      </w:r>
      <w:r w:rsidR="006C78BA" w:rsidRPr="00297F72">
        <w:rPr>
          <w:rFonts w:eastAsia="Arial" w:cstheme="minorHAnsi"/>
        </w:rPr>
        <w:t xml:space="preserve">identified </w:t>
      </w:r>
      <w:r w:rsidR="007277C1" w:rsidRPr="00297F72">
        <w:rPr>
          <w:rFonts w:eastAsia="Arial" w:cstheme="minorHAnsi"/>
        </w:rPr>
        <w:t xml:space="preserve">an </w:t>
      </w:r>
      <w:r w:rsidR="007277C1" w:rsidRPr="00297F72">
        <w:rPr>
          <w:rFonts w:eastAsia="Arial" w:cstheme="minorHAnsi"/>
        </w:rPr>
        <w:lastRenderedPageBreak/>
        <w:t xml:space="preserve">additional </w:t>
      </w:r>
      <w:r w:rsidR="00710C50" w:rsidRPr="00297F72">
        <w:rPr>
          <w:rFonts w:eastAsia="Arial" w:cstheme="minorHAnsi"/>
        </w:rPr>
        <w:t>33.3% of</w:t>
      </w:r>
      <w:r w:rsidR="007277C1" w:rsidRPr="00297F72">
        <w:rPr>
          <w:rFonts w:eastAsia="Arial" w:cstheme="minorHAnsi"/>
        </w:rPr>
        <w:t xml:space="preserve"> respondents </w:t>
      </w:r>
      <w:r w:rsidR="00710C50" w:rsidRPr="00297F72">
        <w:rPr>
          <w:rFonts w:eastAsia="Arial" w:cstheme="minorHAnsi"/>
        </w:rPr>
        <w:t>report</w:t>
      </w:r>
      <w:r w:rsidR="007277C1" w:rsidRPr="00297F72">
        <w:rPr>
          <w:rFonts w:eastAsia="Arial" w:cstheme="minorHAnsi"/>
        </w:rPr>
        <w:t xml:space="preserve">ing </w:t>
      </w:r>
      <w:r w:rsidR="00710C50" w:rsidRPr="00297F72">
        <w:rPr>
          <w:rFonts w:eastAsia="Arial" w:cstheme="minorHAnsi"/>
        </w:rPr>
        <w:t>alcohol use</w:t>
      </w:r>
      <w:r w:rsidR="007277C1" w:rsidRPr="00297F72">
        <w:rPr>
          <w:rFonts w:eastAsia="Arial" w:cstheme="minorHAnsi"/>
        </w:rPr>
        <w:t xml:space="preserve"> during pregnancy</w:t>
      </w:r>
      <w:r w:rsidR="009714B7" w:rsidRPr="00297F72">
        <w:rPr>
          <w:rFonts w:eastAsia="Arial" w:cstheme="minorHAnsi"/>
        </w:rPr>
        <w:t>, who would not otherwise have been captured</w:t>
      </w:r>
      <w:r w:rsidR="009475E1" w:rsidRPr="00297F72">
        <w:rPr>
          <w:rFonts w:eastAsia="Arial" w:cstheme="minorHAnsi"/>
        </w:rPr>
        <w:t>.</w:t>
      </w:r>
      <w:r w:rsidR="009714B7" w:rsidRPr="00297F72">
        <w:rPr>
          <w:rFonts w:eastAsia="Arial" w:cstheme="minorHAnsi"/>
        </w:rPr>
        <w:t xml:space="preserve"> This suggests that special occasions represent a risk to pregnant women that is likely under-reported and thus poorly understood.</w:t>
      </w:r>
    </w:p>
    <w:p w14:paraId="3A0E85E5" w14:textId="77777777" w:rsidR="000A0854" w:rsidRPr="00297F72" w:rsidRDefault="000A0854" w:rsidP="00FF1AD7">
      <w:pPr>
        <w:widowControl w:val="0"/>
        <w:spacing w:after="0" w:line="480" w:lineRule="auto"/>
        <w:jc w:val="both"/>
        <w:rPr>
          <w:rFonts w:eastAsia="Arial" w:cstheme="minorHAnsi"/>
        </w:rPr>
      </w:pPr>
    </w:p>
    <w:p w14:paraId="23347546" w14:textId="102A7255" w:rsidR="000A0854" w:rsidRPr="00297F72" w:rsidRDefault="6E0A3DF2" w:rsidP="00FF1AD7">
      <w:pPr>
        <w:widowControl w:val="0"/>
        <w:spacing w:after="0" w:line="480" w:lineRule="auto"/>
        <w:jc w:val="both"/>
        <w:rPr>
          <w:rFonts w:eastAsia="Times New Roman"/>
          <w:color w:val="000000"/>
          <w:lang w:eastAsia="en-GB"/>
        </w:rPr>
      </w:pPr>
      <w:r w:rsidRPr="00297F72">
        <w:rPr>
          <w:rFonts w:eastAsia="Times New Roman"/>
          <w:color w:val="000000" w:themeColor="text1"/>
          <w:lang w:eastAsia="en-GB"/>
        </w:rPr>
        <w:t xml:space="preserve">Perception of harm is another important factor, with many health behaviour change interventions incorporating risk perception components </w:t>
      </w:r>
      <w:r w:rsidR="000A0854" w:rsidRPr="00297F72">
        <w:rPr>
          <w:rFonts w:eastAsia="Times New Roman"/>
          <w:color w:val="000000" w:themeColor="text1"/>
          <w:lang w:eastAsia="en-GB"/>
        </w:rPr>
        <w:fldChar w:fldCharType="begin"/>
      </w:r>
      <w:r w:rsidR="003A7B95" w:rsidRPr="00297F72">
        <w:rPr>
          <w:rFonts w:eastAsia="Times New Roman"/>
          <w:color w:val="000000" w:themeColor="text1"/>
          <w:lang w:eastAsia="en-GB"/>
        </w:rPr>
        <w:instrText xml:space="preserve"> ADDIN EN.CITE &lt;EndNote&gt;&lt;Cite&gt;&lt;Author&gt;Ferrer&lt;/Author&gt;&lt;Year&gt;2015&lt;/Year&gt;&lt;RecNum&gt;23402&lt;/RecNum&gt;&lt;DisplayText&gt;(24)&lt;/DisplayText&gt;&lt;record&gt;&lt;rec-number&gt;23402&lt;/rec-number&gt;&lt;foreign-keys&gt;&lt;key app="EN" db-id="dtpt0tv900fspbespa055rzfzf5ad09ev2xz" timestamp="1709222438"&gt;23402&lt;/key&gt;&lt;/foreign-keys&gt;&lt;ref-type name="Journal Article"&gt;17&lt;/ref-type&gt;&lt;contributors&gt;&lt;authors&gt;&lt;author&gt;Ferrer, R.&lt;/author&gt;&lt;author&gt;Klein, W. M.&lt;/author&gt;&lt;/authors&gt;&lt;/contributors&gt;&lt;auth-address&gt;National Cancer Institute, 9609 Medical Center Dr., Rockville, MD 20852, USA.&lt;/auth-address&gt;&lt;titles&gt;&lt;title&gt;Risk perceptions and health behavior&lt;/title&gt;&lt;secondary-title&gt;Curr Opin Psychol&lt;/secondary-title&gt;&lt;/titles&gt;&lt;periodical&gt;&lt;full-title&gt;Curr Opin Psychol&lt;/full-title&gt;&lt;/periodical&gt;&lt;pages&gt;85-89&lt;/pages&gt;&lt;volume&gt;5&lt;/volume&gt;&lt;dates&gt;&lt;year&gt;2015&lt;/year&gt;&lt;pub-dates&gt;&lt;date&gt;Oct 1&lt;/date&gt;&lt;/pub-dates&gt;&lt;/dates&gt;&lt;isbn&gt;2352-250X (Print)&amp;#xD;2352-250x&lt;/isbn&gt;&lt;accession-num&gt;26258160&lt;/accession-num&gt;&lt;urls&gt;&lt;/urls&gt;&lt;custom2&gt;PMC4525709&lt;/custom2&gt;&lt;custom6&gt;NIHMS685048&lt;/custom6&gt;&lt;electronic-resource-num&gt;10.1016/j.copsyc.2015.03.012&lt;/electronic-resource-num&gt;&lt;remote-database-provider&gt;NLM&lt;/remote-database-provider&gt;&lt;language&gt;eng&lt;/language&gt;&lt;/record&gt;&lt;/Cite&gt;&lt;/EndNote&gt;</w:instrText>
      </w:r>
      <w:r w:rsidR="000A0854" w:rsidRPr="00297F72">
        <w:rPr>
          <w:rFonts w:eastAsia="Times New Roman"/>
          <w:color w:val="000000" w:themeColor="text1"/>
          <w:lang w:eastAsia="en-GB"/>
        </w:rPr>
        <w:fldChar w:fldCharType="separate"/>
      </w:r>
      <w:r w:rsidR="003A7B95" w:rsidRPr="00297F72">
        <w:rPr>
          <w:rFonts w:eastAsia="Times New Roman"/>
          <w:noProof/>
          <w:color w:val="000000" w:themeColor="text1"/>
          <w:lang w:eastAsia="en-GB"/>
        </w:rPr>
        <w:t>(24)</w:t>
      </w:r>
      <w:r w:rsidR="000A0854" w:rsidRPr="00297F72">
        <w:rPr>
          <w:rFonts w:eastAsia="Times New Roman"/>
          <w:color w:val="000000" w:themeColor="text1"/>
          <w:lang w:eastAsia="en-GB"/>
        </w:rPr>
        <w:fldChar w:fldCharType="end"/>
      </w:r>
      <w:r w:rsidRPr="00297F72">
        <w:rPr>
          <w:rFonts w:eastAsia="Times New Roman"/>
          <w:color w:val="000000" w:themeColor="text1"/>
          <w:lang w:eastAsia="en-GB"/>
        </w:rPr>
        <w:t xml:space="preserve">. </w:t>
      </w:r>
      <w:r w:rsidR="00905E12" w:rsidRPr="00297F72">
        <w:rPr>
          <w:rFonts w:eastAsia="Times New Roman"/>
          <w:color w:val="000000" w:themeColor="text1"/>
          <w:lang w:eastAsia="en-GB"/>
        </w:rPr>
        <w:t>Wo</w:t>
      </w:r>
      <w:r w:rsidR="00D615FE" w:rsidRPr="00297F72">
        <w:rPr>
          <w:rFonts w:eastAsia="Times New Roman"/>
          <w:color w:val="000000" w:themeColor="text1"/>
          <w:lang w:eastAsia="en-GB"/>
        </w:rPr>
        <w:t xml:space="preserve">men </w:t>
      </w:r>
      <w:r w:rsidRPr="00297F72">
        <w:rPr>
          <w:rFonts w:eastAsia="Times New Roman"/>
          <w:color w:val="000000" w:themeColor="text1"/>
          <w:lang w:eastAsia="en-GB"/>
        </w:rPr>
        <w:t xml:space="preserve">often recognise that drinking in pregnancy can be harmful </w:t>
      </w:r>
      <w:r w:rsidR="000A0854" w:rsidRPr="00297F72">
        <w:rPr>
          <w:rFonts w:eastAsia="Times New Roman"/>
          <w:color w:val="000000" w:themeColor="text1"/>
          <w:lang w:eastAsia="en-GB"/>
        </w:rPr>
        <w:fldChar w:fldCharType="begin">
          <w:fldData xml:space="preserve">PEVuZE5vdGU+PENpdGU+PEF1dGhvcj5VamhlbHlpIEdvbWV6PC9BdXRob3I+PFllYXI+MjAyMjwv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</w:fldData>
        </w:fldChar>
      </w:r>
      <w:r w:rsidR="003A7B95" w:rsidRPr="00297F72">
        <w:rPr>
          <w:rFonts w:eastAsia="Times New Roman"/>
          <w:color w:val="000000" w:themeColor="text1"/>
          <w:lang w:eastAsia="en-GB"/>
        </w:rPr>
        <w:instrText xml:space="preserve"> ADDIN EN.CITE </w:instrText>
      </w:r>
      <w:r w:rsidR="003A7B95" w:rsidRPr="00297F72">
        <w:rPr>
          <w:rFonts w:eastAsia="Times New Roman"/>
          <w:color w:val="000000" w:themeColor="text1"/>
          <w:lang w:eastAsia="en-GB"/>
        </w:rPr>
        <w:fldChar w:fldCharType="begin">
          <w:fldData xml:space="preserve">PEVuZE5vdGU+PENpdGU+PEF1dGhvcj5VamhlbHlpIEdvbWV6PC9BdXRob3I+PFllYXI+MjAyMjwv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</w:fldData>
        </w:fldChar>
      </w:r>
      <w:r w:rsidR="003A7B95" w:rsidRPr="00297F72">
        <w:rPr>
          <w:rFonts w:eastAsia="Times New Roman"/>
          <w:color w:val="000000" w:themeColor="text1"/>
          <w:lang w:eastAsia="en-GB"/>
        </w:rPr>
        <w:instrText xml:space="preserve"> ADDIN EN.CITE.DATA </w:instrText>
      </w:r>
      <w:r w:rsidR="003A7B95" w:rsidRPr="00297F72">
        <w:rPr>
          <w:rFonts w:eastAsia="Times New Roman"/>
          <w:color w:val="000000" w:themeColor="text1"/>
          <w:lang w:eastAsia="en-GB"/>
        </w:rPr>
      </w:r>
      <w:r w:rsidR="003A7B95" w:rsidRPr="00297F72">
        <w:rPr>
          <w:rFonts w:eastAsia="Times New Roman"/>
          <w:color w:val="000000" w:themeColor="text1"/>
          <w:lang w:eastAsia="en-GB"/>
        </w:rPr>
        <w:fldChar w:fldCharType="end"/>
      </w:r>
      <w:r w:rsidR="000A0854" w:rsidRPr="00297F72">
        <w:rPr>
          <w:rFonts w:eastAsia="Times New Roman"/>
          <w:color w:val="000000" w:themeColor="text1"/>
          <w:lang w:eastAsia="en-GB"/>
        </w:rPr>
      </w:r>
      <w:r w:rsidR="000A0854" w:rsidRPr="00297F72">
        <w:rPr>
          <w:rFonts w:eastAsia="Times New Roman"/>
          <w:color w:val="000000" w:themeColor="text1"/>
          <w:lang w:eastAsia="en-GB"/>
        </w:rPr>
        <w:fldChar w:fldCharType="separate"/>
      </w:r>
      <w:r w:rsidR="003A7B95" w:rsidRPr="00297F72">
        <w:rPr>
          <w:rFonts w:eastAsia="Times New Roman"/>
          <w:noProof/>
          <w:color w:val="000000" w:themeColor="text1"/>
          <w:lang w:eastAsia="en-GB"/>
        </w:rPr>
        <w:t>(21, 25, 26)</w:t>
      </w:r>
      <w:r w:rsidR="000A0854" w:rsidRPr="00297F72">
        <w:rPr>
          <w:rFonts w:eastAsia="Times New Roman"/>
          <w:color w:val="000000" w:themeColor="text1"/>
          <w:lang w:eastAsia="en-GB"/>
        </w:rPr>
        <w:fldChar w:fldCharType="end"/>
      </w:r>
      <w:r w:rsidRPr="00297F72">
        <w:rPr>
          <w:rFonts w:eastAsia="Times New Roman"/>
          <w:color w:val="000000" w:themeColor="text1"/>
          <w:lang w:eastAsia="en-GB"/>
        </w:rPr>
        <w:t xml:space="preserve">, </w:t>
      </w:r>
      <w:r w:rsidR="00905E12" w:rsidRPr="00297F72">
        <w:rPr>
          <w:rFonts w:eastAsia="Times New Roman"/>
          <w:color w:val="000000" w:themeColor="text1"/>
          <w:lang w:eastAsia="en-GB"/>
        </w:rPr>
        <w:t>whether or not they have been pregnant themselves</w:t>
      </w:r>
      <w:r w:rsidR="004C7619" w:rsidRPr="00297F72">
        <w:rPr>
          <w:rFonts w:eastAsia="Times New Roman"/>
          <w:color w:val="000000" w:themeColor="text1"/>
          <w:lang w:eastAsia="en-GB"/>
        </w:rPr>
        <w:t xml:space="preserve"> </w:t>
      </w:r>
      <w:r w:rsidR="004C7619" w:rsidRPr="00297F72">
        <w:rPr>
          <w:rFonts w:eastAsia="Times New Roman"/>
          <w:color w:val="000000" w:themeColor="text1"/>
          <w:lang w:eastAsia="en-GB"/>
        </w:rPr>
        <w:fldChar w:fldCharType="begin"/>
      </w:r>
      <w:r w:rsidR="001F5E73" w:rsidRPr="00297F72">
        <w:rPr>
          <w:rFonts w:eastAsia="Times New Roman"/>
          <w:color w:val="000000" w:themeColor="text1"/>
          <w:lang w:eastAsia="en-GB"/>
        </w:rPr>
        <w:instrText xml:space="preserve"> ADDIN EN.CITE &lt;EndNote&gt;&lt;Cite&gt;&lt;Author&gt;Elek&lt;/Author&gt;&lt;Year&gt;2013&lt;/Year&gt;&lt;RecNum&gt;23408&lt;/RecNum&gt;&lt;DisplayText&gt;(27)&lt;/DisplayText&gt;&lt;record&gt;&lt;rec-number&gt;23408&lt;/rec-number&gt;&lt;foreign-keys&gt;&lt;key app="EN" db-id="dtpt0tv900fspbespa055rzfzf5ad09ev2xz" timestamp="1727862230"&gt;23408&lt;/key&gt;&lt;/foreign-keys&gt;&lt;ref-type name="Journal Article"&gt;17&lt;/ref-type&gt;&lt;contributors&gt;&lt;authors&gt;&lt;author&gt;Elek, E.&lt;/author&gt;&lt;author&gt;Harris, S. L.&lt;/author&gt;&lt;author&gt;Squire, C. M.&lt;/author&gt;&lt;author&gt;Margolis, M.&lt;/author&gt;&lt;author&gt;Weber, M. K.&lt;/author&gt;&lt;author&gt;Dang, E. P.&lt;/author&gt;&lt;author&gt;Mitchell, B.&lt;/author&gt;&lt;/authors&gt;&lt;/contributors&gt;&lt;auth-address&gt;RTI International.&amp;#xD;Centers for Disease Control and Prevention.&lt;/auth-address&gt;&lt;titles&gt;&lt;title&gt;Women&amp;apos;s Knowledge, Views, and Experiences Regarding Alcohol Use and Pregnancy: Opportunities to Improve Health Messages&lt;/title&gt;&lt;secondary-title&gt;Am J Health Educ&lt;/secondary-title&gt;&lt;/titles&gt;&lt;periodical&gt;&lt;full-title&gt;Am J Health Educ&lt;/full-title&gt;&lt;/periodical&gt;&lt;pages&gt;177-190&lt;/pages&gt;&lt;volume&gt;44&lt;/volume&gt;&lt;number&gt;4&lt;/number&gt;&lt;edition&gt;20130628&lt;/edition&gt;&lt;dates&gt;&lt;year&gt;2013&lt;/year&gt;&lt;/dates&gt;&lt;isbn&gt;1932-5037 (Print)&amp;#xD;1932-5037&lt;/isbn&gt;&lt;accession-num&gt;28261370&lt;/accession-num&gt;&lt;urls&gt;&lt;/urls&gt;&lt;custom2&gt;PMC5332134&lt;/custom2&gt;&lt;custom6&gt;NIHMS700295&lt;/custom6&gt;&lt;electronic-resource-num&gt;10.1080/19325037.2013.768906&lt;/electronic-resource-num&gt;&lt;remote-database-provider&gt;NLM&lt;/remote-database-provider&gt;&lt;language&gt;eng&lt;/language&gt;&lt;/record&gt;&lt;/Cite&gt;&lt;/EndNote&gt;</w:instrText>
      </w:r>
      <w:r w:rsidR="004C7619" w:rsidRPr="00297F72">
        <w:rPr>
          <w:rFonts w:eastAsia="Times New Roman"/>
          <w:color w:val="000000" w:themeColor="text1"/>
          <w:lang w:eastAsia="en-GB"/>
        </w:rPr>
        <w:fldChar w:fldCharType="separate"/>
      </w:r>
      <w:r w:rsidR="001F5E73" w:rsidRPr="00297F72">
        <w:rPr>
          <w:rFonts w:eastAsia="Times New Roman"/>
          <w:noProof/>
          <w:color w:val="000000" w:themeColor="text1"/>
          <w:lang w:eastAsia="en-GB"/>
        </w:rPr>
        <w:t>(27)</w:t>
      </w:r>
      <w:r w:rsidR="004C7619" w:rsidRPr="00297F72">
        <w:rPr>
          <w:rFonts w:eastAsia="Times New Roman"/>
          <w:color w:val="000000" w:themeColor="text1"/>
          <w:lang w:eastAsia="en-GB"/>
        </w:rPr>
        <w:fldChar w:fldCharType="end"/>
      </w:r>
      <w:r w:rsidR="0062711C" w:rsidRPr="00297F72">
        <w:rPr>
          <w:rFonts w:eastAsia="Times New Roman"/>
          <w:color w:val="000000" w:themeColor="text1"/>
          <w:lang w:eastAsia="en-GB"/>
        </w:rPr>
        <w:t xml:space="preserve">. Yet contradictory attitudes are common, and </w:t>
      </w:r>
      <w:r w:rsidR="00A207C9" w:rsidRPr="00297F72">
        <w:rPr>
          <w:rFonts w:eastAsia="Times New Roman"/>
          <w:color w:val="000000" w:themeColor="text1"/>
          <w:lang w:eastAsia="en-GB"/>
        </w:rPr>
        <w:t xml:space="preserve">the strength or </w:t>
      </w:r>
      <w:r w:rsidRPr="00297F72">
        <w:rPr>
          <w:rFonts w:eastAsia="Times New Roman"/>
          <w:color w:val="000000" w:themeColor="text1"/>
          <w:lang w:eastAsia="en-GB"/>
        </w:rPr>
        <w:t>‘potency’ of the drink</w:t>
      </w:r>
      <w:r w:rsidR="00A207C9" w:rsidRPr="00297F72">
        <w:rPr>
          <w:rFonts w:eastAsia="Times New Roman"/>
          <w:color w:val="000000" w:themeColor="text1"/>
          <w:lang w:eastAsia="en-GB"/>
        </w:rPr>
        <w:t xml:space="preserve"> appears to </w:t>
      </w:r>
      <w:r w:rsidR="00FE15A2" w:rsidRPr="00297F72">
        <w:rPr>
          <w:rFonts w:eastAsia="Times New Roman"/>
          <w:color w:val="000000" w:themeColor="text1"/>
          <w:lang w:eastAsia="en-GB"/>
        </w:rPr>
        <w:t>influenc</w:t>
      </w:r>
      <w:r w:rsidR="00414B41" w:rsidRPr="00297F72">
        <w:rPr>
          <w:rFonts w:eastAsia="Times New Roman"/>
          <w:color w:val="000000" w:themeColor="text1"/>
          <w:lang w:eastAsia="en-GB"/>
        </w:rPr>
        <w:t>e</w:t>
      </w:r>
      <w:r w:rsidR="00FE15A2" w:rsidRPr="00297F72">
        <w:rPr>
          <w:rFonts w:eastAsia="Times New Roman"/>
          <w:color w:val="000000" w:themeColor="text1"/>
          <w:lang w:eastAsia="en-GB"/>
        </w:rPr>
        <w:t xml:space="preserve"> harm perception</w:t>
      </w:r>
      <w:r w:rsidR="00CE0F40" w:rsidRPr="00297F72">
        <w:rPr>
          <w:rFonts w:eastAsia="Times New Roman"/>
          <w:color w:val="000000" w:themeColor="text1"/>
          <w:lang w:eastAsia="en-GB"/>
        </w:rPr>
        <w:t xml:space="preserve"> </w:t>
      </w:r>
      <w:r w:rsidR="00CE0F40" w:rsidRPr="00297F72">
        <w:rPr>
          <w:rFonts w:eastAsia="Times New Roman"/>
          <w:color w:val="000000" w:themeColor="text1"/>
          <w:lang w:eastAsia="en-GB"/>
        </w:rPr>
        <w:fldChar w:fldCharType="begin">
          <w:fldData xml:space="preserve">PEVuZE5vdGU+PENpdGU+PEF1dGhvcj5NZXVyazwvQXV0aG9yPjxZZWFyPjIwMTQ8L1llYXI+PFJl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</w:fldData>
        </w:fldChar>
      </w:r>
      <w:r w:rsidR="001F5E73" w:rsidRPr="00297F72">
        <w:rPr>
          <w:rFonts w:eastAsia="Times New Roman"/>
          <w:color w:val="000000" w:themeColor="text1"/>
          <w:lang w:eastAsia="en-GB"/>
        </w:rPr>
        <w:instrText xml:space="preserve"> ADDIN EN.CITE </w:instrText>
      </w:r>
      <w:r w:rsidR="001F5E73" w:rsidRPr="00297F72">
        <w:rPr>
          <w:rFonts w:eastAsia="Times New Roman"/>
          <w:color w:val="000000" w:themeColor="text1"/>
          <w:lang w:eastAsia="en-GB"/>
        </w:rPr>
        <w:fldChar w:fldCharType="begin">
          <w:fldData xml:space="preserve">PEVuZE5vdGU+PENpdGU+PEF1dGhvcj5NZXVyazwvQXV0aG9yPjxZZWFyPjIwMTQ8L1llYXI+PFJl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</w:fldData>
        </w:fldChar>
      </w:r>
      <w:r w:rsidR="001F5E73" w:rsidRPr="00297F72">
        <w:rPr>
          <w:rFonts w:eastAsia="Times New Roman"/>
          <w:color w:val="000000" w:themeColor="text1"/>
          <w:lang w:eastAsia="en-GB"/>
        </w:rPr>
        <w:instrText xml:space="preserve"> ADDIN EN.CITE.DATA </w:instrText>
      </w:r>
      <w:r w:rsidR="001F5E73" w:rsidRPr="00297F72">
        <w:rPr>
          <w:rFonts w:eastAsia="Times New Roman"/>
          <w:color w:val="000000" w:themeColor="text1"/>
          <w:lang w:eastAsia="en-GB"/>
        </w:rPr>
      </w:r>
      <w:r w:rsidR="001F5E73" w:rsidRPr="00297F72">
        <w:rPr>
          <w:rFonts w:eastAsia="Times New Roman"/>
          <w:color w:val="000000" w:themeColor="text1"/>
          <w:lang w:eastAsia="en-GB"/>
        </w:rPr>
        <w:fldChar w:fldCharType="end"/>
      </w:r>
      <w:r w:rsidR="00CE0F40" w:rsidRPr="00297F72">
        <w:rPr>
          <w:rFonts w:eastAsia="Times New Roman"/>
          <w:color w:val="000000" w:themeColor="text1"/>
          <w:lang w:eastAsia="en-GB"/>
        </w:rPr>
      </w:r>
      <w:r w:rsidR="00CE0F40" w:rsidRPr="00297F72">
        <w:rPr>
          <w:rFonts w:eastAsia="Times New Roman"/>
          <w:color w:val="000000" w:themeColor="text1"/>
          <w:lang w:eastAsia="en-GB"/>
        </w:rPr>
        <w:fldChar w:fldCharType="separate"/>
      </w:r>
      <w:r w:rsidR="001F5E73" w:rsidRPr="00297F72">
        <w:rPr>
          <w:rFonts w:eastAsia="Times New Roman"/>
          <w:noProof/>
          <w:color w:val="000000" w:themeColor="text1"/>
          <w:lang w:eastAsia="en-GB"/>
        </w:rPr>
        <w:t>(21, 28)</w:t>
      </w:r>
      <w:r w:rsidR="00CE0F40" w:rsidRPr="00297F72">
        <w:rPr>
          <w:rFonts w:eastAsia="Times New Roman"/>
          <w:color w:val="000000" w:themeColor="text1"/>
          <w:lang w:eastAsia="en-GB"/>
        </w:rPr>
        <w:fldChar w:fldCharType="end"/>
      </w:r>
      <w:r w:rsidRPr="00297F72">
        <w:rPr>
          <w:rFonts w:eastAsia="Times New Roman"/>
          <w:color w:val="000000" w:themeColor="text1"/>
          <w:lang w:eastAsia="en-GB"/>
        </w:rPr>
        <w:t xml:space="preserve">. </w:t>
      </w:r>
      <w:r w:rsidR="00E525F7" w:rsidRPr="00297F72">
        <w:rPr>
          <w:rStyle w:val="normaltextrun"/>
          <w:rFonts w:ascii="Calibri" w:hAnsi="Calibri" w:cs="Calibri"/>
          <w:color w:val="000000"/>
          <w:shd w:val="clear" w:color="auto" w:fill="FFFFFF"/>
        </w:rPr>
        <w:t xml:space="preserve">This raises the possibility that increasing the availability of lower strength alcohol products, while intended as a harm reduction strategy </w:t>
      </w:r>
      <w:r w:rsidR="000A0854" w:rsidRPr="00297F72">
        <w:rPr>
          <w:rFonts w:eastAsia="Times New Roman"/>
          <w:color w:val="000000" w:themeColor="text1"/>
          <w:lang w:eastAsia="en-GB"/>
        </w:rPr>
        <w:fldChar w:fldCharType="begin"/>
      </w:r>
      <w:r w:rsidR="00105E0D" w:rsidRPr="00297F72">
        <w:rPr>
          <w:rFonts w:eastAsia="Times New Roman"/>
          <w:color w:val="000000" w:themeColor="text1"/>
          <w:lang w:eastAsia="en-GB"/>
        </w:rPr>
        <w:instrText xml:space="preserve"> ADDIN EN.CITE &lt;EndNote&gt;&lt;Cite&gt;&lt;Author&gt;Government&lt;/Author&gt;&lt;Year&gt;2019&lt;/Year&gt;&lt;RecNum&gt;570&lt;/RecNum&gt;&lt;DisplayText&gt;(29)&lt;/DisplayText&gt;&lt;record&gt;&lt;rec-number&gt;570&lt;/rec-number&gt;&lt;foreign-keys&gt;&lt;key app="EN" db-id="dtpt0tv900fspbespa055rzfzf5ad09ev2xz" timestamp="1689333630"&gt;570&lt;/key&gt;&lt;/foreign-keys&gt;&lt;ref-type name="Government Document"&gt;46&lt;/ref-type&gt;&lt;contributors&gt;&lt;authors&gt;&lt;author&gt;HM Government &lt;/author&gt;&lt;/authors&gt;&lt;/contributors&gt;&lt;titles&gt;&lt;title&gt;Advancing our health: prevention in the 2020s.&lt;/title&gt;&lt;/titles&gt;&lt;dates&gt;&lt;year&gt;2019&lt;/year&gt;&lt;/dates&gt;&lt;pub-location&gt;UK&lt;/pub-location&gt;&lt;urls&gt;&lt;/urls&gt;&lt;/record&gt;&lt;/Cite&gt;&lt;/EndNote&gt;</w:instrText>
      </w:r>
      <w:r w:rsidR="000A0854" w:rsidRPr="00297F72">
        <w:rPr>
          <w:rFonts w:eastAsia="Times New Roman"/>
          <w:color w:val="000000" w:themeColor="text1"/>
          <w:lang w:eastAsia="en-GB"/>
        </w:rPr>
        <w:fldChar w:fldCharType="separate"/>
      </w:r>
      <w:r w:rsidR="00105E0D" w:rsidRPr="00297F72">
        <w:rPr>
          <w:rFonts w:eastAsia="Times New Roman"/>
          <w:noProof/>
          <w:color w:val="000000" w:themeColor="text1"/>
          <w:lang w:eastAsia="en-GB"/>
        </w:rPr>
        <w:t>(29)</w:t>
      </w:r>
      <w:r w:rsidR="000A0854" w:rsidRPr="00297F72">
        <w:rPr>
          <w:rFonts w:eastAsia="Times New Roman"/>
          <w:color w:val="000000" w:themeColor="text1"/>
          <w:lang w:eastAsia="en-GB"/>
        </w:rPr>
        <w:fldChar w:fldCharType="end"/>
      </w:r>
      <w:r w:rsidR="00E525F7" w:rsidRPr="00297F72">
        <w:rPr>
          <w:rFonts w:eastAsia="Times New Roman"/>
          <w:color w:val="000000" w:themeColor="text1"/>
          <w:lang w:eastAsia="en-GB"/>
        </w:rPr>
        <w:t>,</w:t>
      </w:r>
      <w:r w:rsidRPr="00297F72">
        <w:rPr>
          <w:rFonts w:eastAsia="Times New Roman"/>
          <w:color w:val="000000" w:themeColor="text1"/>
          <w:lang w:eastAsia="en-GB"/>
        </w:rPr>
        <w:t xml:space="preserve"> may have some unintended, negative consequences. There are several categories of</w:t>
      </w:r>
      <w:r w:rsidR="006E0F1B" w:rsidRPr="00297F72">
        <w:rPr>
          <w:rFonts w:eastAsia="Times New Roman"/>
          <w:color w:val="000000" w:themeColor="text1"/>
          <w:lang w:eastAsia="en-GB"/>
        </w:rPr>
        <w:t xml:space="preserve"> ‘NoLo’ drink</w:t>
      </w:r>
      <w:r w:rsidRPr="00297F72">
        <w:rPr>
          <w:rFonts w:eastAsia="Times New Roman"/>
          <w:color w:val="000000" w:themeColor="text1"/>
          <w:lang w:eastAsia="en-GB"/>
        </w:rPr>
        <w:t xml:space="preserve"> products, e.g., alcohol</w:t>
      </w:r>
      <w:r w:rsidR="00D55C60" w:rsidRPr="00297F72">
        <w:rPr>
          <w:rFonts w:eastAsia="Times New Roman"/>
          <w:color w:val="000000" w:themeColor="text1"/>
          <w:lang w:eastAsia="en-GB"/>
        </w:rPr>
        <w:t>-</w:t>
      </w:r>
      <w:r w:rsidRPr="00297F72">
        <w:rPr>
          <w:rFonts w:eastAsia="Times New Roman"/>
          <w:color w:val="000000" w:themeColor="text1"/>
          <w:lang w:eastAsia="en-GB"/>
        </w:rPr>
        <w:t>free (≤0.</w:t>
      </w:r>
      <w:r w:rsidR="00DA64EC" w:rsidRPr="00297F72">
        <w:rPr>
          <w:rFonts w:eastAsia="Times New Roman"/>
          <w:color w:val="000000" w:themeColor="text1"/>
          <w:lang w:eastAsia="en-GB"/>
        </w:rPr>
        <w:t>0</w:t>
      </w:r>
      <w:r w:rsidRPr="00297F72">
        <w:rPr>
          <w:rFonts w:eastAsia="Times New Roman"/>
          <w:color w:val="000000" w:themeColor="text1"/>
          <w:lang w:eastAsia="en-GB"/>
        </w:rPr>
        <w:t>5% ABV)</w:t>
      </w:r>
      <w:r w:rsidR="00561D1B" w:rsidRPr="00297F72">
        <w:rPr>
          <w:rFonts w:eastAsia="Times New Roman"/>
          <w:color w:val="000000" w:themeColor="text1"/>
          <w:lang w:eastAsia="en-GB"/>
        </w:rPr>
        <w:t>, de</w:t>
      </w:r>
      <w:r w:rsidR="002C22D5" w:rsidRPr="00297F72">
        <w:rPr>
          <w:rFonts w:eastAsia="Times New Roman"/>
          <w:color w:val="000000" w:themeColor="text1"/>
          <w:lang w:eastAsia="en-GB"/>
        </w:rPr>
        <w:t>-</w:t>
      </w:r>
      <w:r w:rsidR="00561D1B" w:rsidRPr="00297F72">
        <w:rPr>
          <w:rFonts w:eastAsia="Times New Roman"/>
          <w:color w:val="000000" w:themeColor="text1"/>
          <w:lang w:eastAsia="en-GB"/>
        </w:rPr>
        <w:t>alcoholi</w:t>
      </w:r>
      <w:r w:rsidR="002C22D5" w:rsidRPr="00297F72">
        <w:rPr>
          <w:rFonts w:eastAsia="Times New Roman"/>
          <w:color w:val="000000" w:themeColor="text1"/>
          <w:lang w:eastAsia="en-GB"/>
        </w:rPr>
        <w:t>s</w:t>
      </w:r>
      <w:r w:rsidR="00561D1B" w:rsidRPr="00297F72">
        <w:rPr>
          <w:rFonts w:eastAsia="Times New Roman"/>
          <w:color w:val="000000" w:themeColor="text1"/>
          <w:lang w:eastAsia="en-GB"/>
        </w:rPr>
        <w:t>ed (</w:t>
      </w:r>
      <w:r w:rsidR="00C4486F" w:rsidRPr="00297F72">
        <w:rPr>
          <w:rFonts w:eastAsia="Times New Roman"/>
          <w:color w:val="000000" w:themeColor="text1"/>
          <w:lang w:eastAsia="en-GB"/>
        </w:rPr>
        <w:t>≤</w:t>
      </w:r>
      <w:r w:rsidR="00561D1B" w:rsidRPr="00297F72">
        <w:rPr>
          <w:rFonts w:eastAsia="Times New Roman"/>
          <w:color w:val="000000" w:themeColor="text1"/>
          <w:lang w:eastAsia="en-GB"/>
        </w:rPr>
        <w:t>0.5% ABV)</w:t>
      </w:r>
      <w:r w:rsidR="002C22D5" w:rsidRPr="00297F72">
        <w:rPr>
          <w:rFonts w:eastAsia="Times New Roman"/>
          <w:color w:val="000000" w:themeColor="text1"/>
          <w:lang w:eastAsia="en-GB"/>
        </w:rPr>
        <w:t xml:space="preserve"> </w:t>
      </w:r>
      <w:r w:rsidR="006E0F1B" w:rsidRPr="00297F72">
        <w:rPr>
          <w:rFonts w:eastAsia="Times New Roman"/>
          <w:color w:val="000000" w:themeColor="text1"/>
          <w:lang w:eastAsia="en-GB"/>
        </w:rPr>
        <w:t>and</w:t>
      </w:r>
      <w:r w:rsidRPr="00297F72">
        <w:rPr>
          <w:rFonts w:eastAsia="Times New Roman"/>
          <w:color w:val="000000" w:themeColor="text1"/>
          <w:lang w:eastAsia="en-GB"/>
        </w:rPr>
        <w:t xml:space="preserve"> </w:t>
      </w:r>
      <w:r w:rsidR="008C7740" w:rsidRPr="00297F72">
        <w:rPr>
          <w:rFonts w:eastAsia="Times New Roman"/>
          <w:color w:val="000000" w:themeColor="text1"/>
          <w:lang w:eastAsia="en-GB"/>
        </w:rPr>
        <w:t>low alcohol</w:t>
      </w:r>
      <w:r w:rsidRPr="00297F72">
        <w:rPr>
          <w:rFonts w:eastAsia="Times New Roman"/>
          <w:color w:val="000000" w:themeColor="text1"/>
          <w:lang w:eastAsia="en-GB"/>
        </w:rPr>
        <w:t xml:space="preserve"> (</w:t>
      </w:r>
      <w:r w:rsidR="00DA64EC" w:rsidRPr="00297F72">
        <w:rPr>
          <w:rFonts w:eastAsia="Times New Roman" w:cstheme="minorHAnsi"/>
          <w:color w:val="000000" w:themeColor="text1"/>
          <w:lang w:eastAsia="en-GB"/>
        </w:rPr>
        <w:t>≤</w:t>
      </w:r>
      <w:r w:rsidRPr="00297F72">
        <w:rPr>
          <w:rFonts w:eastAsia="Times New Roman"/>
          <w:color w:val="000000" w:themeColor="text1"/>
          <w:lang w:eastAsia="en-GB"/>
        </w:rPr>
        <w:t>1.2% ABV)</w:t>
      </w:r>
      <w:r w:rsidR="006E0F1B" w:rsidRPr="00297F72">
        <w:rPr>
          <w:rFonts w:eastAsia="Times New Roman"/>
          <w:color w:val="000000" w:themeColor="text1"/>
          <w:lang w:eastAsia="en-GB"/>
        </w:rPr>
        <w:t>. There are</w:t>
      </w:r>
      <w:r w:rsidRPr="00297F72">
        <w:rPr>
          <w:rFonts w:eastAsia="Times New Roman"/>
          <w:color w:val="000000" w:themeColor="text1"/>
          <w:lang w:eastAsia="en-GB"/>
        </w:rPr>
        <w:t xml:space="preserve"> also a growing range of alcohol products with an ABV lower than </w:t>
      </w:r>
      <w:r w:rsidR="00055946" w:rsidRPr="00297F72">
        <w:rPr>
          <w:rFonts w:eastAsia="Times New Roman"/>
          <w:color w:val="000000" w:themeColor="text1"/>
          <w:lang w:eastAsia="en-GB"/>
        </w:rPr>
        <w:t>‘</w:t>
      </w:r>
      <w:r w:rsidRPr="00297F72">
        <w:rPr>
          <w:rFonts w:eastAsia="Times New Roman"/>
          <w:color w:val="000000" w:themeColor="text1"/>
          <w:lang w:eastAsia="en-GB"/>
        </w:rPr>
        <w:t>standard</w:t>
      </w:r>
      <w:r w:rsidR="00055946" w:rsidRPr="00297F72">
        <w:rPr>
          <w:rFonts w:eastAsia="Times New Roman"/>
          <w:color w:val="000000" w:themeColor="text1"/>
          <w:lang w:eastAsia="en-GB"/>
        </w:rPr>
        <w:t>’</w:t>
      </w:r>
      <w:r w:rsidRPr="00297F72">
        <w:rPr>
          <w:rFonts w:eastAsia="Times New Roman"/>
          <w:color w:val="000000" w:themeColor="text1"/>
          <w:lang w:eastAsia="en-GB"/>
        </w:rPr>
        <w:t xml:space="preserve"> (e.g., beers under 4%, wines under 11% [if wine is under 8% it may be called a wine-based drink]) </w:t>
      </w:r>
      <w:r w:rsidR="000A0854" w:rsidRPr="00297F72">
        <w:rPr>
          <w:rFonts w:eastAsia="Times New Roman"/>
          <w:color w:val="000000" w:themeColor="text1"/>
          <w:lang w:eastAsia="en-GB"/>
        </w:rPr>
        <w:fldChar w:fldCharType="begin"/>
      </w:r>
      <w:r w:rsidR="00105E0D" w:rsidRPr="00297F72">
        <w:rPr>
          <w:rFonts w:eastAsia="Times New Roman"/>
          <w:color w:val="000000" w:themeColor="text1"/>
          <w:lang w:eastAsia="en-GB"/>
        </w:rPr>
        <w:instrText xml:space="preserve"> ADDIN EN.CITE &lt;EndNote&gt;&lt;Cite&gt;&lt;Author&gt;Care&lt;/Author&gt;&lt;Year&gt;2018&lt;/Year&gt;&lt;RecNum&gt;571&lt;/RecNum&gt;&lt;DisplayText&gt;(30)&lt;/DisplayText&gt;&lt;record&gt;&lt;rec-number&gt;571&lt;/rec-number&gt;&lt;foreign-keys&gt;&lt;key app="EN" db-id="dtpt0tv900fspbespa055rzfzf5ad09ev2xz" timestamp="1689347796"&gt;571&lt;/key&gt;&lt;/foreign-keys&gt;&lt;ref-type name="Government Document"&gt;46&lt;/ref-type&gt;&lt;contributors&gt;&lt;authors&gt;&lt;author&gt;Department of Health &amp;amp; Social Care&lt;/author&gt;&lt;/authors&gt;&lt;/contributors&gt;&lt;titles&gt;&lt;title&gt;Low Alcohol Descriptors Guidance&lt;/title&gt;&lt;/titles&gt;&lt;dates&gt;&lt;year&gt;2018&lt;/year&gt;&lt;/dates&gt;&lt;pub-location&gt;UK&lt;/pub-location&gt;&lt;urls&gt;&lt;/urls&gt;&lt;/record&gt;&lt;/Cite&gt;&lt;/EndNote&gt;</w:instrText>
      </w:r>
      <w:r w:rsidR="000A0854" w:rsidRPr="00297F72">
        <w:rPr>
          <w:rFonts w:eastAsia="Times New Roman"/>
          <w:color w:val="000000" w:themeColor="text1"/>
          <w:lang w:eastAsia="en-GB"/>
        </w:rPr>
        <w:fldChar w:fldCharType="separate"/>
      </w:r>
      <w:r w:rsidR="00105E0D" w:rsidRPr="00297F72">
        <w:rPr>
          <w:rFonts w:eastAsia="Times New Roman"/>
          <w:noProof/>
          <w:color w:val="000000" w:themeColor="text1"/>
          <w:lang w:eastAsia="en-GB"/>
        </w:rPr>
        <w:t>(30)</w:t>
      </w:r>
      <w:r w:rsidR="000A0854" w:rsidRPr="00297F72">
        <w:rPr>
          <w:rFonts w:eastAsia="Times New Roman"/>
          <w:color w:val="000000" w:themeColor="text1"/>
          <w:lang w:eastAsia="en-GB"/>
        </w:rPr>
        <w:fldChar w:fldCharType="end"/>
      </w:r>
      <w:r w:rsidRPr="00297F72">
        <w:rPr>
          <w:rFonts w:eastAsia="Times New Roman"/>
          <w:color w:val="000000" w:themeColor="text1"/>
          <w:lang w:eastAsia="en-GB"/>
        </w:rPr>
        <w:t xml:space="preserve">. Importantly, there is a lack of awareness by the public in terms of what constitutes these categories </w:t>
      </w:r>
      <w:r w:rsidR="000A0854" w:rsidRPr="00297F72">
        <w:rPr>
          <w:rFonts w:eastAsia="Times New Roman"/>
          <w:color w:val="000000" w:themeColor="text1"/>
          <w:lang w:eastAsia="en-GB"/>
        </w:rPr>
        <w:fldChar w:fldCharType="begin"/>
      </w:r>
      <w:r w:rsidR="00105E0D" w:rsidRPr="00297F72">
        <w:rPr>
          <w:rFonts w:eastAsia="Times New Roman"/>
          <w:color w:val="000000" w:themeColor="text1"/>
          <w:lang w:eastAsia="en-GB"/>
        </w:rPr>
        <w:instrText xml:space="preserve"> ADDIN EN.CITE &lt;EndNote&gt;&lt;Cite&gt;&lt;Author&gt;Corfe&lt;/Author&gt;&lt;Year&gt;2020&lt;/Year&gt;&lt;RecNum&gt;572&lt;/RecNum&gt;&lt;DisplayText&gt;(31)&lt;/DisplayText&gt;&lt;record&gt;&lt;rec-number&gt;572&lt;/rec-number&gt;&lt;foreign-keys&gt;&lt;key app="EN" db-id="dtpt0tv900fspbespa055rzfzf5ad09ev2xz" timestamp="1689347937"&gt;572&lt;/key&gt;&lt;/foreign-keys&gt;&lt;ref-type name="Report"&gt;27&lt;/ref-type&gt;&lt;contributors&gt;&lt;authors&gt;&lt;author&gt;Corfe, S.&lt;/author&gt;&lt;author&gt;Hyde, R.&lt;/author&gt;&lt;author&gt;Shepherd, J.&lt;/author&gt;&lt;/authors&gt;&lt;secondary-authors&gt;&lt;author&gt;The Social Market Foundation&lt;/author&gt;&lt;/secondary-authors&gt;&lt;/contributors&gt;&lt;titles&gt;&lt;title&gt;Alcohol-free and low-strength drinks. Understanding their role in reducing alcohol-related harms.&lt;/title&gt;&lt;/titles&gt;&lt;dates&gt;&lt;year&gt;2020&lt;/year&gt;&lt;/dates&gt;&lt;pub-location&gt;UK&lt;/pub-location&gt;&lt;urls&gt;&lt;/urls&gt;&lt;/record&gt;&lt;/Cite&gt;&lt;/EndNote&gt;</w:instrText>
      </w:r>
      <w:r w:rsidR="000A0854" w:rsidRPr="00297F72">
        <w:rPr>
          <w:rFonts w:eastAsia="Times New Roman"/>
          <w:color w:val="000000" w:themeColor="text1"/>
          <w:lang w:eastAsia="en-GB"/>
        </w:rPr>
        <w:fldChar w:fldCharType="separate"/>
      </w:r>
      <w:r w:rsidR="00105E0D" w:rsidRPr="00297F72">
        <w:rPr>
          <w:rFonts w:eastAsia="Times New Roman"/>
          <w:noProof/>
          <w:color w:val="000000" w:themeColor="text1"/>
          <w:lang w:eastAsia="en-GB"/>
        </w:rPr>
        <w:t>(31)</w:t>
      </w:r>
      <w:r w:rsidR="000A0854" w:rsidRPr="00297F72">
        <w:rPr>
          <w:rFonts w:eastAsia="Times New Roman"/>
          <w:color w:val="000000" w:themeColor="text1"/>
          <w:lang w:eastAsia="en-GB"/>
        </w:rPr>
        <w:fldChar w:fldCharType="end"/>
      </w:r>
      <w:r w:rsidRPr="00297F72">
        <w:rPr>
          <w:rFonts w:eastAsia="Times New Roman"/>
          <w:color w:val="000000" w:themeColor="text1"/>
          <w:lang w:eastAsia="en-GB"/>
        </w:rPr>
        <w:t xml:space="preserve">, so it is possible that people may </w:t>
      </w:r>
      <w:r w:rsidR="003E4C1E" w:rsidRPr="00297F72">
        <w:rPr>
          <w:rFonts w:eastAsia="Times New Roman"/>
          <w:color w:val="000000" w:themeColor="text1"/>
          <w:lang w:eastAsia="en-GB"/>
        </w:rPr>
        <w:t>c</w:t>
      </w:r>
      <w:r w:rsidRPr="00297F72">
        <w:rPr>
          <w:rFonts w:eastAsia="Times New Roman"/>
          <w:color w:val="000000" w:themeColor="text1"/>
          <w:lang w:eastAsia="en-GB"/>
        </w:rPr>
        <w:t>lass lower</w:t>
      </w:r>
      <w:r w:rsidR="009F59E2" w:rsidRPr="00297F72">
        <w:rPr>
          <w:rFonts w:eastAsia="Times New Roman"/>
          <w:color w:val="000000" w:themeColor="text1"/>
          <w:lang w:eastAsia="en-GB"/>
        </w:rPr>
        <w:t xml:space="preserve"> </w:t>
      </w:r>
      <w:r w:rsidRPr="00297F72">
        <w:rPr>
          <w:rFonts w:eastAsia="Times New Roman"/>
          <w:color w:val="000000" w:themeColor="text1"/>
          <w:lang w:eastAsia="en-GB"/>
        </w:rPr>
        <w:t>than</w:t>
      </w:r>
      <w:r w:rsidR="009F59E2" w:rsidRPr="00297F72">
        <w:rPr>
          <w:rFonts w:eastAsia="Times New Roman"/>
          <w:color w:val="000000" w:themeColor="text1"/>
          <w:lang w:eastAsia="en-GB"/>
        </w:rPr>
        <w:t xml:space="preserve"> </w:t>
      </w:r>
      <w:r w:rsidRPr="00297F72">
        <w:rPr>
          <w:rFonts w:eastAsia="Times New Roman"/>
          <w:color w:val="000000" w:themeColor="text1"/>
          <w:lang w:eastAsia="en-GB"/>
        </w:rPr>
        <w:t>standard ABV beverages similarly to NoLo drinks and choos</w:t>
      </w:r>
      <w:r w:rsidR="00FE58F1" w:rsidRPr="00297F72">
        <w:rPr>
          <w:rFonts w:eastAsia="Times New Roman"/>
          <w:color w:val="000000" w:themeColor="text1"/>
          <w:lang w:eastAsia="en-GB"/>
        </w:rPr>
        <w:t>e</w:t>
      </w:r>
      <w:r w:rsidRPr="00297F72">
        <w:rPr>
          <w:rFonts w:eastAsia="Times New Roman"/>
          <w:color w:val="000000" w:themeColor="text1"/>
          <w:lang w:eastAsia="en-GB"/>
        </w:rPr>
        <w:t xml:space="preserve"> to drink them when they would normally abstain </w:t>
      </w:r>
      <w:r w:rsidR="000A0854" w:rsidRPr="00297F72">
        <w:rPr>
          <w:rFonts w:eastAsia="Times New Roman"/>
          <w:color w:val="000000" w:themeColor="text1"/>
          <w:lang w:eastAsia="en-GB"/>
        </w:rPr>
        <w:fldChar w:fldCharType="begin"/>
      </w:r>
      <w:r w:rsidR="00105E0D" w:rsidRPr="00297F72">
        <w:rPr>
          <w:rFonts w:eastAsia="Times New Roman"/>
          <w:color w:val="000000" w:themeColor="text1"/>
          <w:lang w:eastAsia="en-GB"/>
        </w:rPr>
        <w:instrText xml:space="preserve"> ADDIN EN.CITE &lt;EndNote&gt;&lt;Cite&gt;&lt;Author&gt;Holmes&lt;/Author&gt;&lt;Year&gt;2015&lt;/Year&gt;&lt;RecNum&gt;573&lt;/RecNum&gt;&lt;DisplayText&gt;(32)&lt;/DisplayText&gt;&lt;record&gt;&lt;rec-number&gt;573&lt;/rec-number&gt;&lt;foreign-keys&gt;&lt;key app="EN" db-id="dtpt0tv900fspbespa055rzfzf5ad09ev2xz" timestamp="1689348169"&gt;573&lt;/key&gt;&lt;/foreign-keys&gt;&lt;ref-type name="Journal Article"&gt;17&lt;/ref-type&gt;&lt;contributors&gt;&lt;authors&gt;&lt;author&gt;Holmes, John&lt;/author&gt;&lt;author&gt;Angus, Colin&lt;/author&gt;&lt;author&gt;Meier, Petra S&lt;/author&gt;&lt;/authors&gt;&lt;/contributors&gt;&lt;titles&gt;&lt;title&gt;UK alcohol industry’s “billion units pledge”: interim evaluation flawed&lt;/title&gt;&lt;secondary-title&gt;BMJ : British Medical Journal&lt;/secondary-title&gt;&lt;/titles&gt;&lt;periodical&gt;&lt;full-title&gt;BMJ : British Medical Journal&lt;/full-title&gt;&lt;/periodical&gt;&lt;pages&gt;h1301&lt;/pages&gt;&lt;volume&gt;350&lt;/volume&gt;&lt;dates&gt;&lt;year&gt;2015&lt;/year&gt;&lt;/dates&gt;&lt;urls&gt;&lt;related-urls&gt;&lt;url&gt;https://www.bmj.com/content/bmj/350/bmj.h1301.full.pdf&lt;/url&gt;&lt;/related-urls&gt;&lt;/urls&gt;&lt;electronic-resource-num&gt;10.1136/bmj.h1301&lt;/electronic-resource-num&gt;&lt;/record&gt;&lt;/Cite&gt;&lt;/EndNote&gt;</w:instrText>
      </w:r>
      <w:r w:rsidR="000A0854" w:rsidRPr="00297F72">
        <w:rPr>
          <w:rFonts w:eastAsia="Times New Roman"/>
          <w:color w:val="000000" w:themeColor="text1"/>
          <w:lang w:eastAsia="en-GB"/>
        </w:rPr>
        <w:fldChar w:fldCharType="separate"/>
      </w:r>
      <w:r w:rsidR="00105E0D" w:rsidRPr="00297F72">
        <w:rPr>
          <w:rFonts w:eastAsia="Times New Roman"/>
          <w:noProof/>
          <w:color w:val="000000" w:themeColor="text1"/>
          <w:lang w:eastAsia="en-GB"/>
        </w:rPr>
        <w:t>(32)</w:t>
      </w:r>
      <w:r w:rsidR="000A0854" w:rsidRPr="00297F72">
        <w:rPr>
          <w:rFonts w:eastAsia="Times New Roman"/>
          <w:color w:val="000000" w:themeColor="text1"/>
          <w:lang w:eastAsia="en-GB"/>
        </w:rPr>
        <w:fldChar w:fldCharType="end"/>
      </w:r>
      <w:r w:rsidRPr="00297F72">
        <w:rPr>
          <w:rFonts w:eastAsia="Times New Roman"/>
          <w:color w:val="000000" w:themeColor="text1"/>
          <w:lang w:eastAsia="en-GB"/>
        </w:rPr>
        <w:t>. In the context of recommendations to avoid all alcohol consumption during pregnancy, the perceived risk of such beverages may be a factor in women’s decision making, raising concern as the market share of these products increases.</w:t>
      </w:r>
    </w:p>
    <w:p w14:paraId="03441AEE" w14:textId="2E83B401" w:rsidR="000A0854" w:rsidRPr="00297F72" w:rsidRDefault="000A0854" w:rsidP="00FF1AD7">
      <w:pPr>
        <w:widowControl w:val="0"/>
        <w:spacing w:after="0" w:line="480" w:lineRule="auto"/>
        <w:jc w:val="both"/>
        <w:rPr>
          <w:rFonts w:eastAsia="Arial" w:cstheme="minorHAnsi"/>
        </w:rPr>
      </w:pPr>
    </w:p>
    <w:p w14:paraId="51669753" w14:textId="71C5EA63" w:rsidR="0052540F" w:rsidRPr="00297F72" w:rsidRDefault="0052540F" w:rsidP="00FF1AD7">
      <w:pPr>
        <w:widowControl w:val="0"/>
        <w:spacing w:after="0" w:line="480" w:lineRule="auto"/>
        <w:jc w:val="both"/>
        <w:rPr>
          <w:rFonts w:eastAsia="Arial"/>
        </w:rPr>
      </w:pPr>
      <w:r w:rsidRPr="00297F72">
        <w:rPr>
          <w:rFonts w:eastAsia="Arial"/>
        </w:rPr>
        <w:t xml:space="preserve">Supporting women to abstain from alcohol during pregnancy is a public health priority. Identifying factors that increase drinking during pregnancy or promote more accepting attitudes towards it </w:t>
      </w:r>
      <w:r w:rsidR="00D25EEE" w:rsidRPr="00297F72">
        <w:rPr>
          <w:rFonts w:eastAsia="Arial"/>
        </w:rPr>
        <w:t>can</w:t>
      </w:r>
      <w:r w:rsidRPr="00297F72">
        <w:rPr>
          <w:rFonts w:eastAsia="Arial"/>
        </w:rPr>
        <w:t xml:space="preserve"> inform effective, evidence-based policies and public health interventions to reduce AEP. Social support can reduce and increase risky drinking in the general population</w:t>
      </w:r>
      <w:r w:rsidR="00B60B09" w:rsidRPr="00297F72">
        <w:rPr>
          <w:rFonts w:eastAsia="Arial"/>
        </w:rPr>
        <w:t xml:space="preserve"> </w:t>
      </w:r>
      <w:r w:rsidR="00A744F4" w:rsidRPr="00297F72">
        <w:rPr>
          <w:rFonts w:eastAsia="Arial"/>
        </w:rPr>
        <w:fldChar w:fldCharType="begin">
          <w:fldData xml:space="preserve">PEVuZE5vdGU+PENpdGU+PEF1dGhvcj5XYW5nPC9BdXRob3I+PFllYXI+MjAxMDwvWWVhcj48UmVj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</w:fldData>
        </w:fldChar>
      </w:r>
      <w:r w:rsidR="00105E0D" w:rsidRPr="00297F72">
        <w:rPr>
          <w:rFonts w:eastAsia="Arial"/>
        </w:rPr>
        <w:instrText xml:space="preserve"> ADDIN EN.CITE </w:instrText>
      </w:r>
      <w:r w:rsidR="00105E0D" w:rsidRPr="00297F72">
        <w:rPr>
          <w:rFonts w:eastAsia="Arial"/>
        </w:rPr>
        <w:fldChar w:fldCharType="begin">
          <w:fldData xml:space="preserve">PEVuZE5vdGU+PENpdGU+PEF1dGhvcj5XYW5nPC9BdXRob3I+PFllYXI+MjAxMDwvWWVhcj48UmVj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</w:fldData>
        </w:fldChar>
      </w:r>
      <w:r w:rsidR="00105E0D" w:rsidRPr="00297F72">
        <w:rPr>
          <w:rFonts w:eastAsia="Arial"/>
        </w:rPr>
        <w:instrText xml:space="preserve"> ADDIN EN.CITE.DATA </w:instrText>
      </w:r>
      <w:r w:rsidR="00105E0D" w:rsidRPr="00297F72">
        <w:rPr>
          <w:rFonts w:eastAsia="Arial"/>
        </w:rPr>
      </w:r>
      <w:r w:rsidR="00105E0D" w:rsidRPr="00297F72">
        <w:rPr>
          <w:rFonts w:eastAsia="Arial"/>
        </w:rPr>
        <w:fldChar w:fldCharType="end"/>
      </w:r>
      <w:r w:rsidR="00A744F4" w:rsidRPr="00297F72">
        <w:rPr>
          <w:rFonts w:eastAsia="Arial"/>
        </w:rPr>
      </w:r>
      <w:r w:rsidR="00A744F4" w:rsidRPr="00297F72">
        <w:rPr>
          <w:rFonts w:eastAsia="Arial"/>
        </w:rPr>
        <w:fldChar w:fldCharType="separate"/>
      </w:r>
      <w:r w:rsidR="00105E0D" w:rsidRPr="00297F72">
        <w:rPr>
          <w:rFonts w:eastAsia="Arial"/>
          <w:noProof/>
        </w:rPr>
        <w:t>(33, 34)</w:t>
      </w:r>
      <w:r w:rsidR="00A744F4" w:rsidRPr="00297F72">
        <w:rPr>
          <w:rFonts w:eastAsia="Arial"/>
        </w:rPr>
        <w:fldChar w:fldCharType="end"/>
      </w:r>
      <w:r w:rsidRPr="00297F72">
        <w:rPr>
          <w:rFonts w:eastAsia="Arial"/>
        </w:rPr>
        <w:t>, and pregnant women often report drinking with friends or family</w:t>
      </w:r>
      <w:r w:rsidR="001E53D0" w:rsidRPr="00297F72">
        <w:rPr>
          <w:rFonts w:eastAsia="Arial"/>
        </w:rPr>
        <w:t xml:space="preserve"> </w:t>
      </w:r>
      <w:r w:rsidR="001E53D0" w:rsidRPr="00297F72">
        <w:rPr>
          <w:rFonts w:eastAsia="Arial"/>
        </w:rPr>
        <w:fldChar w:fldCharType="begin">
          <w:fldData xml:space="preserve">PEVuZE5vdGU+PENpdGU+PEF1dGhvcj5Qb3BvdmE8L0F1dGhvcj48WWVhcj4yMDIyPC9ZZWFyPjxS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=
</w:fldData>
        </w:fldChar>
      </w:r>
      <w:r w:rsidR="00453DBA" w:rsidRPr="00297F72">
        <w:rPr>
          <w:rFonts w:eastAsia="Arial"/>
        </w:rPr>
        <w:instrText xml:space="preserve"> ADDIN EN.CITE </w:instrText>
      </w:r>
      <w:r w:rsidR="00453DBA" w:rsidRPr="00297F72">
        <w:rPr>
          <w:rFonts w:eastAsia="Arial"/>
        </w:rPr>
        <w:fldChar w:fldCharType="begin">
          <w:fldData xml:space="preserve">PEVuZE5vdGU+PENpdGU+PEF1dGhvcj5Qb3BvdmE8L0F1dGhvcj48WWVhcj4yMDIyPC9ZZWFyPjxS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=
</w:fldData>
        </w:fldChar>
      </w:r>
      <w:r w:rsidR="00453DBA" w:rsidRPr="00297F72">
        <w:rPr>
          <w:rFonts w:eastAsia="Arial"/>
        </w:rPr>
        <w:instrText xml:space="preserve"> ADDIN EN.CITE.DATA </w:instrText>
      </w:r>
      <w:r w:rsidR="00453DBA" w:rsidRPr="00297F72">
        <w:rPr>
          <w:rFonts w:eastAsia="Arial"/>
        </w:rPr>
      </w:r>
      <w:r w:rsidR="00453DBA" w:rsidRPr="00297F72">
        <w:rPr>
          <w:rFonts w:eastAsia="Arial"/>
        </w:rPr>
        <w:fldChar w:fldCharType="end"/>
      </w:r>
      <w:r w:rsidR="001E53D0" w:rsidRPr="00297F72">
        <w:rPr>
          <w:rFonts w:eastAsia="Arial"/>
        </w:rPr>
      </w:r>
      <w:r w:rsidR="001E53D0" w:rsidRPr="00297F72">
        <w:rPr>
          <w:rFonts w:eastAsia="Arial"/>
        </w:rPr>
        <w:fldChar w:fldCharType="separate"/>
      </w:r>
      <w:r w:rsidR="00453DBA" w:rsidRPr="00297F72">
        <w:rPr>
          <w:rFonts w:eastAsia="Arial"/>
          <w:noProof/>
        </w:rPr>
        <w:t>(35)</w:t>
      </w:r>
      <w:r w:rsidR="001E53D0" w:rsidRPr="00297F72">
        <w:rPr>
          <w:rFonts w:eastAsia="Arial"/>
        </w:rPr>
        <w:fldChar w:fldCharType="end"/>
      </w:r>
      <w:r w:rsidRPr="00297F72">
        <w:rPr>
          <w:rFonts w:eastAsia="Arial"/>
        </w:rPr>
        <w:t>. Therefore, research should explore harm perception in both women who have been pregnant and those who have not, as both groups may influence pro/anti-</w:t>
      </w:r>
      <w:r w:rsidR="00AD015B" w:rsidRPr="00297F72">
        <w:rPr>
          <w:rFonts w:eastAsia="Arial"/>
        </w:rPr>
        <w:lastRenderedPageBreak/>
        <w:t xml:space="preserve">attitudes </w:t>
      </w:r>
      <w:r w:rsidRPr="00297F72">
        <w:rPr>
          <w:rFonts w:eastAsia="Arial"/>
        </w:rPr>
        <w:t>of AEP and the latter could become pregnant in the future. However, there is an important distinction between these two populations, with those having experience of pregnancy likely to use their own alcohol use during this time to evaluate other pregnant people’s drinking behaviour. This is termed the ‘self-image bias’</w:t>
      </w:r>
      <w:r w:rsidR="001E53D0" w:rsidRPr="00297F72">
        <w:rPr>
          <w:rFonts w:eastAsia="Arial"/>
        </w:rPr>
        <w:t xml:space="preserve"> </w:t>
      </w:r>
      <w:r w:rsidRPr="00297F72">
        <w:rPr>
          <w:rFonts w:eastAsia="Arial"/>
        </w:rPr>
        <w:fldChar w:fldCharType="begin"/>
      </w:r>
      <w:r w:rsidR="00545359" w:rsidRPr="00297F72">
        <w:rPr>
          <w:rFonts w:eastAsia="Arial"/>
        </w:rPr>
        <w:instrText xml:space="preserve"> ADDIN EN.CITE &lt;EndNote&gt;&lt;Cite&gt;&lt;Author&gt;Hill&lt;/Author&gt;&lt;Year&gt;1988&lt;/Year&gt;&lt;RecNum&gt;23379&lt;/RecNum&gt;&lt;DisplayText&gt;(36)&lt;/DisplayText&gt;&lt;record&gt;&lt;rec-number&gt;23379&lt;/rec-number&gt;&lt;foreign-keys&gt;&lt;key app="EN" db-id="dtpt0tv900fspbespa055rzfzf5ad09ev2xz" timestamp="1716476347"&gt;23379&lt;/key&gt;&lt;/foreign-keys&gt;&lt;ref-type name="Journal Article"&gt;17&lt;/ref-type&gt;&lt;contributors&gt;&lt;authors&gt;&lt;author&gt;Hill, Thomas&lt;/author&gt;&lt;author&gt;Smith, Nancy D.&lt;/author&gt;&lt;author&gt;Hoffman, Hunter&lt;/author&gt;&lt;/authors&gt;&lt;/contributors&gt;&lt;titles&gt;&lt;title&gt;Self-image bias and the perception of other persons&amp;apos; skills&lt;/title&gt;&lt;secondary-title&gt;European Journal of Social Psychology&lt;/secondary-title&gt;&lt;/titles&gt;&lt;periodical&gt;&lt;full-title&gt;European Journal of Social Psychology&lt;/full-title&gt;&lt;/periodical&gt;&lt;pages&gt;293-298&lt;/pages&gt;&lt;volume&gt;18&lt;/volume&gt;&lt;number&gt;3&lt;/number&gt;&lt;dates&gt;&lt;year&gt;1988&lt;/year&gt;&lt;/dates&gt;&lt;isbn&gt;0046-2772&lt;/isbn&gt;&lt;urls&gt;&lt;related-urls&gt;&lt;url&gt;https://onlinelibrary.wiley.com/doi/abs/10.1002/ejsp.2420180309&lt;/url&gt;&lt;/related-urls&gt;&lt;/urls&gt;&lt;electronic-resource-num&gt;https://doi.org/10.1002/ejsp.2420180309&lt;/electronic-resource-num&gt;&lt;/record&gt;&lt;/Cite&gt;&lt;/EndNote&gt;</w:instrText>
      </w:r>
      <w:r w:rsidRPr="00297F72">
        <w:rPr>
          <w:rFonts w:eastAsia="Arial"/>
        </w:rPr>
        <w:fldChar w:fldCharType="separate"/>
      </w:r>
      <w:r w:rsidR="00545359" w:rsidRPr="00297F72">
        <w:rPr>
          <w:rFonts w:eastAsia="Arial"/>
          <w:noProof/>
        </w:rPr>
        <w:t>(36)</w:t>
      </w:r>
      <w:r w:rsidRPr="00297F72">
        <w:rPr>
          <w:rFonts w:eastAsia="Arial"/>
        </w:rPr>
        <w:fldChar w:fldCharType="end"/>
      </w:r>
      <w:r w:rsidRPr="00297F72">
        <w:rPr>
          <w:rFonts w:eastAsia="Arial"/>
        </w:rPr>
        <w:t xml:space="preserve">, and has been demonstrated when assessing other’s drug use </w:t>
      </w:r>
      <w:r w:rsidRPr="00297F72">
        <w:rPr>
          <w:rFonts w:eastAsia="Arial"/>
        </w:rPr>
        <w:fldChar w:fldCharType="begin"/>
      </w:r>
      <w:r w:rsidR="00545359" w:rsidRPr="00297F72">
        <w:rPr>
          <w:rFonts w:eastAsia="Arial"/>
        </w:rPr>
        <w:instrText xml:space="preserve"> ADDIN EN.CITE &lt;EndNote&gt;&lt;Cite&gt;&lt;Author&gt;Monk&lt;/Author&gt;&lt;Year&gt;2011&lt;/Year&gt;&lt;RecNum&gt;23380&lt;/RecNum&gt;&lt;DisplayText&gt;(37)&lt;/DisplayText&gt;&lt;record&gt;&lt;rec-number&gt;23380&lt;/rec-number&gt;&lt;foreign-keys&gt;&lt;key app="EN" db-id="dtpt0tv900fspbespa055rzfzf5ad09ev2xz" timestamp="1716476422"&gt;23380&lt;/key&gt;&lt;/foreign-keys&gt;&lt;ref-type name="Journal Article"&gt;17&lt;/ref-type&gt;&lt;contributors&gt;&lt;authors&gt;&lt;author&gt;Monk, Rebecca L.&lt;/author&gt;&lt;author&gt;Heim, Derek&lt;/author&gt;&lt;/authors&gt;&lt;/contributors&gt;&lt;auth-address&gt;Monk, Rebecca L.: School of Psychology, University of Central Lancashire, Darwin Building, Preston, United Kingdom, PR1 2HE, rlmonk@uclan.ac.uk&lt;/auth-address&gt;&lt;titles&gt;&lt;title&gt;Self-image bias in drug use attributions&lt;/title&gt;&lt;secondary-title&gt;Psychology of Addictive Behaviors&lt;/secondary-title&gt;&lt;/titles&gt;&lt;periodical&gt;&lt;full-title&gt;Psychology of Addictive Behaviors&lt;/full-title&gt;&lt;/periodical&gt;&lt;pages&gt;645-651&lt;/pages&gt;&lt;volume&gt;25&lt;/volume&gt;&lt;number&gt;4&lt;/number&gt;&lt;keywords&gt;&lt;keyword&gt;*Addiction&lt;/keyword&gt;&lt;keyword&gt;*Attribution&lt;/keyword&gt;&lt;keyword&gt;*Drug Usage&lt;/keyword&gt;&lt;keyword&gt;Self-Concept&lt;/keyword&gt;&lt;/keywords&gt;&lt;dates&gt;&lt;year&gt;2011&lt;/year&gt;&lt;/dates&gt;&lt;pub-location&gt;US&lt;/pub-location&gt;&lt;publisher&gt;American Psychological Association&lt;/publisher&gt;&lt;isbn&gt;1939-1501(Electronic),0893-164X(Print)&lt;/isbn&gt;&lt;urls&gt;&lt;/urls&gt;&lt;electronic-resource-num&gt;10.1037/a0025685&lt;/electronic-resource-num&gt;&lt;/record&gt;&lt;/Cite&gt;&lt;/EndNote&gt;</w:instrText>
      </w:r>
      <w:r w:rsidRPr="00297F72">
        <w:rPr>
          <w:rFonts w:eastAsia="Arial"/>
        </w:rPr>
        <w:fldChar w:fldCharType="separate"/>
      </w:r>
      <w:r w:rsidR="00545359" w:rsidRPr="00297F72">
        <w:rPr>
          <w:rFonts w:eastAsia="Arial"/>
          <w:noProof/>
        </w:rPr>
        <w:t>(37)</w:t>
      </w:r>
      <w:r w:rsidRPr="00297F72">
        <w:rPr>
          <w:rFonts w:eastAsia="Arial"/>
        </w:rPr>
        <w:fldChar w:fldCharType="end"/>
      </w:r>
      <w:r w:rsidRPr="00297F72">
        <w:rPr>
          <w:rFonts w:eastAsia="Arial"/>
        </w:rPr>
        <w:t xml:space="preserve">, therefore the impact of personal drinking habits needs to be considered. </w:t>
      </w:r>
      <w:r w:rsidR="00000D3C" w:rsidRPr="00297F72">
        <w:rPr>
          <w:rFonts w:eastAsia="Arial"/>
        </w:rPr>
        <w:t>Additionally,</w:t>
      </w:r>
      <w:r w:rsidRPr="00297F72">
        <w:rPr>
          <w:rFonts w:eastAsia="Arial"/>
        </w:rPr>
        <w:t xml:space="preserve"> when examining harm perceptions, it is important to consider</w:t>
      </w:r>
      <w:r w:rsidRPr="00297F72">
        <w:t xml:space="preserve"> the impact of ‘framing’. Evidence shows that individuals tend to underestimate the risks of their own alcohol use due to the ‘unrealistic optimism bias’, while judging other people’s drinking as more harmful </w:t>
      </w:r>
      <w:r w:rsidRPr="00297F72">
        <w:rPr>
          <w:rFonts w:eastAsia="Arial"/>
        </w:rPr>
        <w:fldChar w:fldCharType="begin">
          <w:fldData xml:space="preserve">PEVuZE5vdGU+PENpdGU+PEF1dGhvcj5XZWluc3RlaW48L0F1dGhvcj48WWVhcj4xOTgwPC9ZZWFy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</w:fldData>
        </w:fldChar>
      </w:r>
      <w:r w:rsidR="00545359" w:rsidRPr="00297F72">
        <w:rPr>
          <w:rFonts w:eastAsia="Arial"/>
        </w:rPr>
        <w:instrText xml:space="preserve"> ADDIN EN.CITE </w:instrText>
      </w:r>
      <w:r w:rsidR="00545359" w:rsidRPr="00297F72">
        <w:rPr>
          <w:rFonts w:eastAsia="Arial"/>
        </w:rPr>
        <w:fldChar w:fldCharType="begin">
          <w:fldData xml:space="preserve">PEVuZE5vdGU+PENpdGU+PEF1dGhvcj5XZWluc3RlaW48L0F1dGhvcj48WWVhcj4xOTgwPC9ZZWFy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</w:fldData>
        </w:fldChar>
      </w:r>
      <w:r w:rsidR="00545359" w:rsidRPr="00297F72">
        <w:rPr>
          <w:rFonts w:eastAsia="Arial"/>
        </w:rPr>
        <w:instrText xml:space="preserve"> ADDIN EN.CITE.DATA </w:instrText>
      </w:r>
      <w:r w:rsidR="00545359" w:rsidRPr="00297F72">
        <w:rPr>
          <w:rFonts w:eastAsia="Arial"/>
        </w:rPr>
      </w:r>
      <w:r w:rsidR="00545359" w:rsidRPr="00297F72">
        <w:rPr>
          <w:rFonts w:eastAsia="Arial"/>
        </w:rPr>
        <w:fldChar w:fldCharType="end"/>
      </w:r>
      <w:r w:rsidRPr="00297F72">
        <w:rPr>
          <w:rFonts w:eastAsia="Arial"/>
        </w:rPr>
      </w:r>
      <w:r w:rsidRPr="00297F72">
        <w:rPr>
          <w:rFonts w:eastAsia="Arial"/>
        </w:rPr>
        <w:fldChar w:fldCharType="separate"/>
      </w:r>
      <w:r w:rsidR="00545359" w:rsidRPr="00297F72">
        <w:rPr>
          <w:rFonts w:eastAsia="Arial"/>
          <w:noProof/>
        </w:rPr>
        <w:t>(38, 39)</w:t>
      </w:r>
      <w:r w:rsidRPr="00297F72">
        <w:rPr>
          <w:rFonts w:eastAsia="Arial"/>
        </w:rPr>
        <w:fldChar w:fldCharType="end"/>
      </w:r>
      <w:r w:rsidRPr="00297F72">
        <w:rPr>
          <w:rFonts w:eastAsia="Arial"/>
        </w:rPr>
        <w:t xml:space="preserve">. </w:t>
      </w:r>
      <w:r w:rsidR="00135FC2" w:rsidRPr="00297F72">
        <w:rPr>
          <w:rFonts w:eastAsia="Arial"/>
        </w:rPr>
        <w:t xml:space="preserve">As such, </w:t>
      </w:r>
      <w:r w:rsidRPr="00297F72">
        <w:rPr>
          <w:rFonts w:eastAsia="Arial"/>
        </w:rPr>
        <w:t xml:space="preserve">it </w:t>
      </w:r>
      <w:r w:rsidR="00367CF5" w:rsidRPr="00297F72">
        <w:rPr>
          <w:rFonts w:eastAsia="Arial"/>
        </w:rPr>
        <w:t>is</w:t>
      </w:r>
      <w:r w:rsidR="00135FC2" w:rsidRPr="00297F72">
        <w:rPr>
          <w:rFonts w:eastAsia="Arial"/>
        </w:rPr>
        <w:t xml:space="preserve"> </w:t>
      </w:r>
      <w:r w:rsidRPr="00297F72">
        <w:rPr>
          <w:rFonts w:eastAsia="Arial"/>
        </w:rPr>
        <w:t xml:space="preserve">useful to compare harm perception when judging personal </w:t>
      </w:r>
      <w:r w:rsidR="00135FC2" w:rsidRPr="00297F72">
        <w:rPr>
          <w:rFonts w:eastAsia="Arial"/>
        </w:rPr>
        <w:t xml:space="preserve">versus </w:t>
      </w:r>
      <w:r w:rsidRPr="00297F72">
        <w:rPr>
          <w:rFonts w:eastAsia="Arial"/>
        </w:rPr>
        <w:t>other people’s alcohol use</w:t>
      </w:r>
      <w:r w:rsidR="00135FC2" w:rsidRPr="00297F72">
        <w:rPr>
          <w:rFonts w:eastAsia="Arial"/>
        </w:rPr>
        <w:t>, to explore how best to frame public health messaging for maximal impact</w:t>
      </w:r>
      <w:r w:rsidR="00825065" w:rsidRPr="00297F72">
        <w:rPr>
          <w:rFonts w:eastAsia="Arial"/>
        </w:rPr>
        <w:t>.</w:t>
      </w:r>
    </w:p>
    <w:p w14:paraId="49D9FAE5" w14:textId="77777777" w:rsidR="00825065" w:rsidRPr="00297F72" w:rsidRDefault="00825065" w:rsidP="00FF1AD7">
      <w:pPr>
        <w:widowControl w:val="0"/>
        <w:spacing w:after="0" w:line="480" w:lineRule="auto"/>
        <w:jc w:val="both"/>
        <w:rPr>
          <w:rFonts w:eastAsia="Arial"/>
        </w:rPr>
      </w:pPr>
    </w:p>
    <w:p w14:paraId="41D25413" w14:textId="00E6B35B" w:rsidR="00740C82" w:rsidRPr="00297F72" w:rsidRDefault="005B57FC" w:rsidP="00FF1AD7">
      <w:pPr>
        <w:widowControl w:val="0"/>
        <w:spacing w:after="0" w:line="480" w:lineRule="auto"/>
        <w:jc w:val="both"/>
        <w:rPr>
          <w:rFonts w:eastAsia="Arial"/>
        </w:rPr>
      </w:pPr>
      <w:r w:rsidRPr="00297F72">
        <w:rPr>
          <w:rFonts w:eastAsia="Arial"/>
        </w:rPr>
        <w:t xml:space="preserve">The current </w:t>
      </w:r>
      <w:r w:rsidR="00986F99" w:rsidRPr="00297F72">
        <w:rPr>
          <w:rFonts w:eastAsia="Arial"/>
        </w:rPr>
        <w:t>research</w:t>
      </w:r>
      <w:r w:rsidR="6E0A3DF2" w:rsidRPr="00297F72">
        <w:rPr>
          <w:rFonts w:eastAsia="Arial"/>
        </w:rPr>
        <w:t xml:space="preserve"> used a vignette (scenario) </w:t>
      </w:r>
      <w:r w:rsidR="00457572" w:rsidRPr="00297F72">
        <w:rPr>
          <w:rFonts w:eastAsia="Arial"/>
        </w:rPr>
        <w:t>method</w:t>
      </w:r>
      <w:r w:rsidR="6E0A3DF2" w:rsidRPr="00297F72">
        <w:rPr>
          <w:rFonts w:eastAsia="Arial"/>
        </w:rPr>
        <w:t xml:space="preserve"> to </w:t>
      </w:r>
      <w:r w:rsidR="003609A1" w:rsidRPr="00297F72">
        <w:rPr>
          <w:rFonts w:eastAsia="Arial"/>
        </w:rPr>
        <w:t>determine</w:t>
      </w:r>
      <w:r w:rsidR="006F240B" w:rsidRPr="00297F72">
        <w:rPr>
          <w:rFonts w:eastAsia="Arial"/>
        </w:rPr>
        <w:t>, for the first time,</w:t>
      </w:r>
      <w:r w:rsidR="6E0A3DF2" w:rsidRPr="00297F72">
        <w:rPr>
          <w:rFonts w:eastAsia="Arial"/>
        </w:rPr>
        <w:t xml:space="preserve"> attitudes and decision making around special occasion alcohol use</w:t>
      </w:r>
      <w:r w:rsidR="00C55DBE" w:rsidRPr="00297F72">
        <w:rPr>
          <w:rFonts w:eastAsia="Arial"/>
        </w:rPr>
        <w:t xml:space="preserve"> during</w:t>
      </w:r>
      <w:r w:rsidR="6E0A3DF2" w:rsidRPr="00297F72">
        <w:rPr>
          <w:rFonts w:eastAsia="Arial"/>
        </w:rPr>
        <w:t xml:space="preserve"> pregnan</w:t>
      </w:r>
      <w:r w:rsidR="00C55DBE" w:rsidRPr="00297F72">
        <w:rPr>
          <w:rFonts w:eastAsia="Arial"/>
        </w:rPr>
        <w:t>cy</w:t>
      </w:r>
      <w:r w:rsidR="00377030" w:rsidRPr="00297F72">
        <w:rPr>
          <w:rFonts w:eastAsia="Arial"/>
        </w:rPr>
        <w:t>,</w:t>
      </w:r>
      <w:r w:rsidR="6E0A3DF2" w:rsidRPr="00297F72">
        <w:rPr>
          <w:rFonts w:eastAsia="Arial"/>
        </w:rPr>
        <w:t xml:space="preserve"> and the impact of alcohol strength on these outcomes. </w:t>
      </w:r>
      <w:r w:rsidR="00D26307" w:rsidRPr="00297F72">
        <w:rPr>
          <w:rFonts w:eastAsia="Arial"/>
        </w:rPr>
        <w:t>B</w:t>
      </w:r>
      <w:r w:rsidR="6E0A3DF2" w:rsidRPr="00297F72">
        <w:rPr>
          <w:rFonts w:eastAsia="Arial"/>
        </w:rPr>
        <w:t xml:space="preserve">ased on the perceived reduced </w:t>
      </w:r>
      <w:r w:rsidR="008A345C" w:rsidRPr="00297F72">
        <w:rPr>
          <w:rFonts w:eastAsia="Arial"/>
        </w:rPr>
        <w:t xml:space="preserve">risk of </w:t>
      </w:r>
      <w:r w:rsidR="6E0A3DF2" w:rsidRPr="00297F72">
        <w:rPr>
          <w:rFonts w:eastAsia="Arial"/>
        </w:rPr>
        <w:t xml:space="preserve">harm from lower alcohol strength products, we hypothesised that individuals exposed to </w:t>
      </w:r>
      <w:r w:rsidR="009457BC" w:rsidRPr="00297F72">
        <w:rPr>
          <w:rFonts w:eastAsia="Arial"/>
        </w:rPr>
        <w:t>scenarios depicting lower strength alcohol consumption</w:t>
      </w:r>
      <w:r w:rsidR="6E0A3DF2" w:rsidRPr="00297F72">
        <w:rPr>
          <w:rFonts w:eastAsia="Arial"/>
        </w:rPr>
        <w:t xml:space="preserve"> would judge </w:t>
      </w:r>
      <w:r w:rsidR="00E311E6" w:rsidRPr="00297F72">
        <w:rPr>
          <w:rFonts w:eastAsia="Arial"/>
        </w:rPr>
        <w:t>drinking</w:t>
      </w:r>
      <w:r w:rsidR="6E0A3DF2" w:rsidRPr="00297F72">
        <w:rPr>
          <w:rFonts w:eastAsia="Arial"/>
        </w:rPr>
        <w:t xml:space="preserve"> during pregnancy as less harmful and more acceptable than standard alcohol strength vignettes</w:t>
      </w:r>
      <w:r w:rsidR="002A271F" w:rsidRPr="00297F72">
        <w:rPr>
          <w:rFonts w:eastAsia="Arial"/>
        </w:rPr>
        <w:t xml:space="preserve">. </w:t>
      </w:r>
      <w:r w:rsidR="007E6703" w:rsidRPr="00297F72">
        <w:rPr>
          <w:rFonts w:eastAsia="Arial"/>
        </w:rPr>
        <w:t xml:space="preserve">By </w:t>
      </w:r>
      <w:r w:rsidR="007E57DB" w:rsidRPr="00297F72">
        <w:rPr>
          <w:rFonts w:eastAsia="Arial"/>
        </w:rPr>
        <w:t>incorporating vignettes dep</w:t>
      </w:r>
      <w:r w:rsidR="00F46199" w:rsidRPr="00297F72">
        <w:rPr>
          <w:rFonts w:eastAsia="Arial"/>
        </w:rPr>
        <w:t xml:space="preserve">icting the </w:t>
      </w:r>
      <w:r w:rsidR="003A1AE2" w:rsidRPr="00297F72">
        <w:rPr>
          <w:rFonts w:eastAsia="Arial"/>
        </w:rPr>
        <w:t>participant’s</w:t>
      </w:r>
      <w:r w:rsidR="00F46199" w:rsidRPr="00297F72">
        <w:rPr>
          <w:rFonts w:eastAsia="Arial"/>
        </w:rPr>
        <w:t xml:space="preserve"> personal (</w:t>
      </w:r>
      <w:r w:rsidR="003A1AE2" w:rsidRPr="00297F72">
        <w:rPr>
          <w:rFonts w:eastAsia="Arial"/>
        </w:rPr>
        <w:t>hypothetical</w:t>
      </w:r>
      <w:r w:rsidR="00F46199" w:rsidRPr="00297F72">
        <w:rPr>
          <w:rFonts w:eastAsia="Arial"/>
        </w:rPr>
        <w:t xml:space="preserve">) alcohol use </w:t>
      </w:r>
      <w:r w:rsidR="003A1AE2" w:rsidRPr="00297F72">
        <w:rPr>
          <w:rFonts w:eastAsia="Arial"/>
          <w:i/>
          <w:iCs/>
        </w:rPr>
        <w:t>vs</w:t>
      </w:r>
      <w:r w:rsidR="003A1AE2" w:rsidRPr="00297F72">
        <w:rPr>
          <w:rFonts w:eastAsia="Arial"/>
        </w:rPr>
        <w:t xml:space="preserve"> that of another pregnant woman, </w:t>
      </w:r>
      <w:r w:rsidR="00AA5FBA" w:rsidRPr="00297F72">
        <w:rPr>
          <w:rFonts w:eastAsia="Arial"/>
        </w:rPr>
        <w:t xml:space="preserve">we </w:t>
      </w:r>
      <w:r w:rsidR="0024541D" w:rsidRPr="00297F72">
        <w:rPr>
          <w:rFonts w:eastAsia="Arial"/>
        </w:rPr>
        <w:t xml:space="preserve">assessed the </w:t>
      </w:r>
      <w:r w:rsidR="6E0A3DF2" w:rsidRPr="00297F72">
        <w:rPr>
          <w:rFonts w:eastAsia="Arial"/>
        </w:rPr>
        <w:t xml:space="preserve">(unrealistic) optimism bias, </w:t>
      </w:r>
      <w:r w:rsidR="0024541D" w:rsidRPr="00297F72">
        <w:rPr>
          <w:rFonts w:eastAsia="Arial"/>
        </w:rPr>
        <w:t xml:space="preserve">and hypothesised that </w:t>
      </w:r>
      <w:r w:rsidR="007F553F" w:rsidRPr="00297F72">
        <w:rPr>
          <w:rFonts w:eastAsia="Arial"/>
        </w:rPr>
        <w:t>people would judge other pregnant woman’s alcohol use as mo</w:t>
      </w:r>
      <w:r w:rsidR="009A2F52" w:rsidRPr="00297F72">
        <w:rPr>
          <w:rFonts w:eastAsia="Arial"/>
        </w:rPr>
        <w:t>st</w:t>
      </w:r>
      <w:r w:rsidR="007F553F" w:rsidRPr="00297F72">
        <w:rPr>
          <w:rFonts w:eastAsia="Arial"/>
        </w:rPr>
        <w:t xml:space="preserve"> harmful.</w:t>
      </w:r>
      <w:r w:rsidR="00762C28" w:rsidRPr="00297F72">
        <w:rPr>
          <w:rFonts w:eastAsia="Arial"/>
        </w:rPr>
        <w:t xml:space="preserve"> </w:t>
      </w:r>
      <w:r w:rsidR="6E0A3DF2" w:rsidRPr="00297F72">
        <w:rPr>
          <w:rFonts w:eastAsia="Arial"/>
        </w:rPr>
        <w:t xml:space="preserve">Finally, </w:t>
      </w:r>
      <w:r w:rsidR="00EE4F01" w:rsidRPr="00297F72">
        <w:rPr>
          <w:rFonts w:eastAsia="Arial"/>
        </w:rPr>
        <w:t xml:space="preserve">given the self-image bias, we </w:t>
      </w:r>
      <w:r w:rsidR="00E55A95" w:rsidRPr="00297F72">
        <w:rPr>
          <w:rFonts w:eastAsia="Arial"/>
        </w:rPr>
        <w:t>hypothesised</w:t>
      </w:r>
      <w:r w:rsidR="00EE4F01" w:rsidRPr="00297F72">
        <w:rPr>
          <w:rFonts w:eastAsia="Arial"/>
        </w:rPr>
        <w:t xml:space="preserve"> that within part</w:t>
      </w:r>
      <w:r w:rsidR="00E55A95" w:rsidRPr="00297F72">
        <w:rPr>
          <w:rFonts w:eastAsia="Arial"/>
        </w:rPr>
        <w:t>i</w:t>
      </w:r>
      <w:r w:rsidR="00EE4F01" w:rsidRPr="00297F72">
        <w:rPr>
          <w:rFonts w:eastAsia="Arial"/>
        </w:rPr>
        <w:t>cipants who had experi</w:t>
      </w:r>
      <w:r w:rsidR="00E55A95" w:rsidRPr="00297F72">
        <w:rPr>
          <w:rFonts w:eastAsia="Arial"/>
        </w:rPr>
        <w:t xml:space="preserve">ence </w:t>
      </w:r>
      <w:r w:rsidR="00EE4F01" w:rsidRPr="00297F72">
        <w:rPr>
          <w:rFonts w:eastAsia="Arial"/>
        </w:rPr>
        <w:t>of pregnancy,</w:t>
      </w:r>
      <w:r w:rsidR="00861AC3" w:rsidRPr="00297F72">
        <w:rPr>
          <w:rFonts w:eastAsia="Arial"/>
        </w:rPr>
        <w:t xml:space="preserve"> their own alcohol use </w:t>
      </w:r>
      <w:r w:rsidR="00A1171E" w:rsidRPr="00297F72">
        <w:rPr>
          <w:rFonts w:eastAsia="Arial"/>
        </w:rPr>
        <w:t xml:space="preserve">during </w:t>
      </w:r>
      <w:r w:rsidR="009A2F52" w:rsidRPr="00297F72">
        <w:rPr>
          <w:rFonts w:eastAsia="Arial"/>
        </w:rPr>
        <w:t>pregnancy w</w:t>
      </w:r>
      <w:r w:rsidR="00A1171E" w:rsidRPr="00297F72">
        <w:rPr>
          <w:rFonts w:eastAsia="Arial"/>
        </w:rPr>
        <w:t xml:space="preserve">ould reflect </w:t>
      </w:r>
      <w:r w:rsidR="00DC142D" w:rsidRPr="00297F72">
        <w:rPr>
          <w:rFonts w:eastAsia="Arial"/>
        </w:rPr>
        <w:t xml:space="preserve">their </w:t>
      </w:r>
      <w:r w:rsidR="6E0A3DF2" w:rsidRPr="00297F72">
        <w:rPr>
          <w:rFonts w:eastAsia="Arial"/>
        </w:rPr>
        <w:t>harm and acceptability judgements of AEP</w:t>
      </w:r>
      <w:r w:rsidR="00DC142D" w:rsidRPr="00297F72">
        <w:rPr>
          <w:rFonts w:eastAsia="Arial"/>
        </w:rPr>
        <w:t xml:space="preserve"> in the vignettes</w:t>
      </w:r>
      <w:r w:rsidR="6E0A3DF2" w:rsidRPr="00297F72">
        <w:rPr>
          <w:rFonts w:eastAsia="Arial"/>
        </w:rPr>
        <w:t xml:space="preserve">. </w:t>
      </w:r>
    </w:p>
    <w:p w14:paraId="08E250B9" w14:textId="77777777" w:rsidR="004F1B61" w:rsidRPr="00297F72" w:rsidRDefault="004F1B61" w:rsidP="00FF1AD7">
      <w:pPr>
        <w:widowControl w:val="0"/>
        <w:spacing w:after="0" w:line="480" w:lineRule="auto"/>
        <w:jc w:val="both"/>
        <w:rPr>
          <w:rFonts w:eastAsia="Arial" w:cstheme="minorHAnsi"/>
          <w:b/>
          <w:bCs/>
        </w:rPr>
      </w:pPr>
    </w:p>
    <w:p w14:paraId="06D950E1" w14:textId="77777777" w:rsidR="00E13628" w:rsidRPr="00297F72" w:rsidRDefault="000337A8" w:rsidP="00FF1AD7">
      <w:pPr>
        <w:widowControl w:val="0"/>
        <w:spacing w:after="0" w:line="480" w:lineRule="auto"/>
        <w:jc w:val="both"/>
        <w:rPr>
          <w:rFonts w:eastAsia="Arial" w:cstheme="minorHAnsi"/>
          <w:b/>
          <w:bCs/>
        </w:rPr>
      </w:pPr>
      <w:r w:rsidRPr="00297F72">
        <w:rPr>
          <w:rFonts w:eastAsia="Arial" w:cstheme="minorHAnsi"/>
          <w:b/>
          <w:bCs/>
        </w:rPr>
        <w:t>METHODS</w:t>
      </w:r>
    </w:p>
    <w:p w14:paraId="404B9DFA" w14:textId="77777777" w:rsidR="00591476" w:rsidRPr="00297F72" w:rsidRDefault="132363B1" w:rsidP="00FF1AD7">
      <w:pPr>
        <w:widowControl w:val="0"/>
        <w:spacing w:after="0" w:line="480" w:lineRule="auto"/>
        <w:jc w:val="both"/>
        <w:rPr>
          <w:b/>
          <w:bCs/>
        </w:rPr>
      </w:pPr>
      <w:r w:rsidRPr="00297F72">
        <w:rPr>
          <w:b/>
          <w:bCs/>
        </w:rPr>
        <w:t>Participants</w:t>
      </w:r>
    </w:p>
    <w:p w14:paraId="585FB88B" w14:textId="71302CE3" w:rsidR="00EA1A51" w:rsidRPr="00297F72" w:rsidRDefault="00591476" w:rsidP="00FF1AD7">
      <w:pPr>
        <w:widowControl w:val="0"/>
        <w:spacing w:after="0" w:line="480" w:lineRule="auto"/>
        <w:jc w:val="both"/>
      </w:pPr>
      <w:r w:rsidRPr="00297F72">
        <w:t>A</w:t>
      </w:r>
      <w:r w:rsidR="132363B1" w:rsidRPr="00297F72">
        <w:t>ll participants were aged 18 or over, were fluent in English, and self-identified as being ass</w:t>
      </w:r>
      <w:r w:rsidR="132363B1" w:rsidRPr="00297F72">
        <w:rPr>
          <w:color w:val="000000" w:themeColor="text1"/>
        </w:rPr>
        <w:t xml:space="preserve">igned </w:t>
      </w:r>
      <w:r w:rsidR="132363B1" w:rsidRPr="00297F72">
        <w:rPr>
          <w:color w:val="000000" w:themeColor="text1"/>
        </w:rPr>
        <w:lastRenderedPageBreak/>
        <w:t>female at birth</w:t>
      </w:r>
      <w:r w:rsidR="000434CC" w:rsidRPr="00297F72">
        <w:rPr>
          <w:color w:val="000000" w:themeColor="text1"/>
        </w:rPr>
        <w:t>,</w:t>
      </w:r>
      <w:r w:rsidR="008D5A28" w:rsidRPr="00297F72">
        <w:rPr>
          <w:color w:val="000000" w:themeColor="text1"/>
        </w:rPr>
        <w:t xml:space="preserve"> </w:t>
      </w:r>
      <w:r w:rsidR="000434CC" w:rsidRPr="00297F72">
        <w:rPr>
          <w:color w:val="000000" w:themeColor="text1"/>
        </w:rPr>
        <w:t>i</w:t>
      </w:r>
      <w:r w:rsidR="008D5A28" w:rsidRPr="00297F72">
        <w:rPr>
          <w:color w:val="000000" w:themeColor="text1"/>
        </w:rPr>
        <w:t>n total 11</w:t>
      </w:r>
      <w:r w:rsidR="00EA291D" w:rsidRPr="00297F72">
        <w:rPr>
          <w:color w:val="000000" w:themeColor="text1"/>
        </w:rPr>
        <w:t>49</w:t>
      </w:r>
      <w:r w:rsidR="008D5A28" w:rsidRPr="00297F72">
        <w:rPr>
          <w:color w:val="000000" w:themeColor="text1"/>
        </w:rPr>
        <w:t xml:space="preserve"> participants were recruited</w:t>
      </w:r>
      <w:r w:rsidR="000434CC" w:rsidRPr="00297F72">
        <w:rPr>
          <w:color w:val="000000" w:themeColor="text1"/>
        </w:rPr>
        <w:t>.</w:t>
      </w:r>
      <w:r w:rsidR="132363B1" w:rsidRPr="00297F72">
        <w:rPr>
          <w:color w:val="000000" w:themeColor="text1"/>
        </w:rPr>
        <w:t xml:space="preserve"> </w:t>
      </w:r>
      <w:bookmarkStart w:id="2" w:name="_Hlk202889274"/>
      <w:r w:rsidR="00C656F7" w:rsidRPr="00297F72">
        <w:rPr>
          <w:color w:val="000000" w:themeColor="text1"/>
        </w:rPr>
        <w:t xml:space="preserve">To ensure we were captured data from </w:t>
      </w:r>
      <w:r w:rsidR="009E7144" w:rsidRPr="00297F72">
        <w:rPr>
          <w:color w:val="000000" w:themeColor="text1"/>
        </w:rPr>
        <w:t>participants</w:t>
      </w:r>
      <w:r w:rsidR="00C656F7" w:rsidRPr="00297F72">
        <w:rPr>
          <w:color w:val="000000" w:themeColor="text1"/>
        </w:rPr>
        <w:t xml:space="preserve"> who were pregnant, as this may potentially affect attitudes, </w:t>
      </w:r>
      <w:r w:rsidR="009E7144" w:rsidRPr="00297F72">
        <w:rPr>
          <w:color w:val="000000" w:themeColor="text1"/>
        </w:rPr>
        <w:t>we purposively over-recruited women currently pregnant.</w:t>
      </w:r>
      <w:bookmarkEnd w:id="2"/>
    </w:p>
    <w:p w14:paraId="5DC5575E" w14:textId="77777777" w:rsidR="00367CF5" w:rsidRPr="00297F72" w:rsidRDefault="00367CF5" w:rsidP="00FF1AD7">
      <w:pPr>
        <w:widowControl w:val="0"/>
        <w:spacing w:after="0" w:line="480" w:lineRule="auto"/>
        <w:jc w:val="both"/>
        <w:rPr>
          <w:rFonts w:cstheme="minorHAnsi"/>
          <w:b/>
          <w:bCs/>
        </w:rPr>
      </w:pPr>
    </w:p>
    <w:p w14:paraId="4E45CA9A" w14:textId="01F98DE6" w:rsidR="00EA1A51" w:rsidRPr="00297F72" w:rsidRDefault="00EA1A51" w:rsidP="00FF1AD7">
      <w:pPr>
        <w:widowControl w:val="0"/>
        <w:spacing w:after="0" w:line="480" w:lineRule="auto"/>
        <w:jc w:val="both"/>
        <w:rPr>
          <w:rFonts w:cstheme="minorHAnsi"/>
          <w:b/>
          <w:bCs/>
        </w:rPr>
      </w:pPr>
      <w:r w:rsidRPr="00297F72">
        <w:rPr>
          <w:rFonts w:cstheme="minorHAnsi"/>
          <w:b/>
          <w:bCs/>
        </w:rPr>
        <w:t>Measures</w:t>
      </w:r>
    </w:p>
    <w:p w14:paraId="667A47FD" w14:textId="4CBBA7F0" w:rsidR="00EA1A51" w:rsidRPr="00297F72" w:rsidRDefault="00EA1A51" w:rsidP="00FF1AD7">
      <w:pPr>
        <w:widowControl w:val="0"/>
        <w:spacing w:after="0" w:line="480" w:lineRule="auto"/>
        <w:jc w:val="both"/>
        <w:rPr>
          <w:rFonts w:cstheme="minorHAnsi"/>
        </w:rPr>
      </w:pPr>
      <w:r w:rsidRPr="00297F72">
        <w:rPr>
          <w:rFonts w:cstheme="minorHAnsi"/>
          <w:i/>
          <w:iCs/>
        </w:rPr>
        <w:t>Demographics</w:t>
      </w:r>
      <w:r w:rsidRPr="00297F72">
        <w:rPr>
          <w:rFonts w:cstheme="minorHAnsi"/>
        </w:rPr>
        <w:t xml:space="preserve">: Age, ethnicity, sexuality, gender identity, relationship status, highest level of education, current occupation, average household income (before tax), </w:t>
      </w:r>
      <w:r w:rsidR="00F21623" w:rsidRPr="00297F72">
        <w:rPr>
          <w:rFonts w:cstheme="minorHAnsi"/>
        </w:rPr>
        <w:t>history of pregn</w:t>
      </w:r>
      <w:r w:rsidR="00356879" w:rsidRPr="00297F72">
        <w:rPr>
          <w:rFonts w:cstheme="minorHAnsi"/>
        </w:rPr>
        <w:t xml:space="preserve">ancy, </w:t>
      </w:r>
      <w:r w:rsidRPr="00297F72">
        <w:rPr>
          <w:rFonts w:cstheme="minorHAnsi"/>
        </w:rPr>
        <w:t xml:space="preserve">number and age of children, UK area of residence. </w:t>
      </w:r>
      <w:r w:rsidR="00A325C6" w:rsidRPr="00297F72">
        <w:rPr>
          <w:rFonts w:cstheme="minorHAnsi"/>
        </w:rPr>
        <w:t>In study 3 participants were asked how many weeks pregnant they were.</w:t>
      </w:r>
    </w:p>
    <w:p w14:paraId="10966A1E" w14:textId="77777777" w:rsidR="004F2FCC" w:rsidRPr="00297F72" w:rsidRDefault="004F2FCC" w:rsidP="00FF1AD7">
      <w:pPr>
        <w:widowControl w:val="0"/>
        <w:spacing w:after="0" w:line="480" w:lineRule="auto"/>
        <w:jc w:val="both"/>
        <w:rPr>
          <w:rFonts w:cstheme="minorHAnsi"/>
          <w:i/>
          <w:iCs/>
          <w:color w:val="2E2E2E"/>
        </w:rPr>
      </w:pPr>
    </w:p>
    <w:p w14:paraId="26D54BCA" w14:textId="5E665C00" w:rsidR="004F2FCC" w:rsidRPr="00297F72" w:rsidRDefault="67210841" w:rsidP="00FF1AD7">
      <w:pPr>
        <w:widowControl w:val="0"/>
        <w:spacing w:after="0" w:line="480" w:lineRule="auto"/>
        <w:jc w:val="both"/>
        <w:rPr>
          <w:rFonts w:cstheme="minorHAnsi"/>
          <w:i/>
          <w:iCs/>
        </w:rPr>
      </w:pPr>
      <w:r w:rsidRPr="00297F72">
        <w:rPr>
          <w:rFonts w:cstheme="minorHAnsi"/>
          <w:i/>
          <w:iCs/>
          <w:color w:val="2E2E2E"/>
        </w:rPr>
        <w:t xml:space="preserve">Current alcohol consumption: </w:t>
      </w:r>
      <w:r w:rsidRPr="00297F72">
        <w:rPr>
          <w:rFonts w:cstheme="minorHAnsi"/>
          <w:color w:val="2E2E2E"/>
        </w:rPr>
        <w:t xml:space="preserve">The </w:t>
      </w:r>
      <w:r w:rsidR="00C06E52" w:rsidRPr="00297F72">
        <w:rPr>
          <w:rFonts w:cstheme="minorHAnsi"/>
          <w:color w:val="2E2E2E"/>
        </w:rPr>
        <w:t>T</w:t>
      </w:r>
      <w:r w:rsidRPr="00297F72">
        <w:rPr>
          <w:rFonts w:cstheme="minorHAnsi"/>
          <w:color w:val="2E2E2E"/>
        </w:rPr>
        <w:t>imeline Followback (TLFB</w:t>
      </w:r>
      <w:r w:rsidR="00CA27CA" w:rsidRPr="00297F72">
        <w:rPr>
          <w:rFonts w:cstheme="minorHAnsi"/>
          <w:color w:val="2E2E2E"/>
        </w:rPr>
        <w:t>,</w:t>
      </w:r>
      <w:r w:rsidRPr="00297F72">
        <w:rPr>
          <w:rFonts w:cstheme="minorHAnsi"/>
          <w:color w:val="2E2E2E"/>
        </w:rPr>
        <w:t xml:space="preserve"> </w:t>
      </w:r>
      <w:r w:rsidR="004F2FCC" w:rsidRPr="00297F72">
        <w:rPr>
          <w:rFonts w:cstheme="minorHAnsi"/>
          <w:color w:val="2E2E2E"/>
        </w:rPr>
        <w:fldChar w:fldCharType="begin"/>
      </w:r>
      <w:r w:rsidR="004312F0" w:rsidRPr="00297F72">
        <w:rPr>
          <w:rFonts w:cstheme="minorHAnsi"/>
          <w:color w:val="2E2E2E"/>
        </w:rPr>
        <w:instrText xml:space="preserve"> ADDIN EN.CITE &lt;EndNote&gt;&lt;Cite&gt;&lt;Author&gt;Sobell L.C.&lt;/Author&gt;&lt;Year&gt;1993&lt;/Year&gt;&lt;RecNum&gt;424&lt;/RecNum&gt;&lt;DisplayText&gt;(40)&lt;/DisplayText&gt;&lt;record&gt;&lt;rec-number&gt;424&lt;/rec-number&gt;&lt;foreign-keys&gt;&lt;key app="EN" db-id="dtpt0tv900fspbespa055rzfzf5ad09ev2xz" timestamp="1684335696"&gt;424&lt;/key&gt;&lt;/foreign-keys&gt;&lt;ref-type name="Book Section"&gt;5&lt;/ref-type&gt;&lt;contributors&gt;&lt;authors&gt;&lt;author&gt;Sobell L.C.,&lt;/author&gt;&lt;author&gt;Sobell M.B.&lt;/author&gt;&lt;/authors&gt;&lt;secondary-authors&gt;&lt;author&gt;Litten R.Z., &lt;/author&gt;&lt;author&gt;Allen J.&lt;/author&gt;&lt;/secondary-authors&gt;&lt;/contributors&gt;&lt;titles&gt;&lt;title&gt;Timeline followback: A technique for assessing self-reported alcohol consumption.&lt;/title&gt;&lt;secondary-title&gt;Measuring alcohol consumption: psychosocial and biological methods&lt;/secondary-title&gt;&lt;/titles&gt;&lt;dates&gt;&lt;year&gt;1993&lt;/year&gt;&lt;/dates&gt;&lt;pub-location&gt;New Jersey&lt;/pub-location&gt;&lt;publisher&gt;Humana Press&lt;/publisher&gt;&lt;urls&gt;&lt;/urls&gt;&lt;/record&gt;&lt;/Cite&gt;&lt;/EndNote&gt;</w:instrText>
      </w:r>
      <w:r w:rsidR="004F2FCC" w:rsidRPr="00297F72">
        <w:rPr>
          <w:rFonts w:cstheme="minorHAnsi"/>
          <w:color w:val="2E2E2E"/>
        </w:rPr>
        <w:fldChar w:fldCharType="separate"/>
      </w:r>
      <w:r w:rsidR="004312F0" w:rsidRPr="00297F72">
        <w:rPr>
          <w:rFonts w:cstheme="minorHAnsi"/>
          <w:noProof/>
          <w:color w:val="2E2E2E"/>
        </w:rPr>
        <w:t>(40)</w:t>
      </w:r>
      <w:r w:rsidR="004F2FCC" w:rsidRPr="00297F72">
        <w:rPr>
          <w:rFonts w:cstheme="minorHAnsi"/>
          <w:color w:val="2E2E2E"/>
        </w:rPr>
        <w:fldChar w:fldCharType="end"/>
      </w:r>
      <w:r w:rsidRPr="00297F72">
        <w:rPr>
          <w:rFonts w:cstheme="minorHAnsi"/>
          <w:color w:val="2E2E2E"/>
        </w:rPr>
        <w:t xml:space="preserve">) assessed weekly alcohol use. Using a diary format, participants were asked to record how many and what type of drink (e.g., large/small glass of wine, pint of beer) they had consumed over the past 14 days. </w:t>
      </w:r>
      <w:r w:rsidRPr="00297F72">
        <w:rPr>
          <w:rFonts w:cstheme="minorHAnsi"/>
        </w:rPr>
        <w:t>Drinks were converted to units (1 UK unit = 8 g alcohol) and an average was calculated for weekly alcohol unit consumption.</w:t>
      </w:r>
    </w:p>
    <w:p w14:paraId="5FC9480B" w14:textId="77777777" w:rsidR="004F2FCC" w:rsidRPr="00297F72" w:rsidRDefault="004F2FCC" w:rsidP="00FF1AD7">
      <w:pPr>
        <w:widowControl w:val="0"/>
        <w:spacing w:after="0" w:line="480" w:lineRule="auto"/>
        <w:jc w:val="both"/>
        <w:rPr>
          <w:rFonts w:cstheme="minorHAnsi"/>
          <w:i/>
          <w:iCs/>
        </w:rPr>
      </w:pPr>
    </w:p>
    <w:p w14:paraId="47DDA8A9" w14:textId="78D50322" w:rsidR="004F2FCC" w:rsidRPr="00297F72" w:rsidRDefault="004F2FCC" w:rsidP="00FF1AD7">
      <w:pPr>
        <w:widowControl w:val="0"/>
        <w:spacing w:after="0" w:line="480" w:lineRule="auto"/>
        <w:jc w:val="both"/>
        <w:rPr>
          <w:rFonts w:cstheme="minorHAnsi"/>
          <w:color w:val="2E2E2E"/>
        </w:rPr>
      </w:pPr>
      <w:r w:rsidRPr="00297F72">
        <w:rPr>
          <w:rFonts w:cstheme="minorHAnsi"/>
          <w:i/>
          <w:iCs/>
        </w:rPr>
        <w:t xml:space="preserve">Alcohol harm: </w:t>
      </w:r>
      <w:r w:rsidRPr="00297F72">
        <w:rPr>
          <w:rFonts w:cstheme="minorHAnsi"/>
        </w:rPr>
        <w:t xml:space="preserve">The alcohol use disorders identification test (AUDIT </w:t>
      </w:r>
      <w:r w:rsidRPr="00297F72">
        <w:rPr>
          <w:rFonts w:cstheme="minorHAnsi"/>
        </w:rPr>
        <w:fldChar w:fldCharType="begin"/>
      </w:r>
      <w:r w:rsidR="004312F0" w:rsidRPr="00297F72">
        <w:rPr>
          <w:rFonts w:cstheme="minorHAnsi"/>
        </w:rPr>
        <w:instrText xml:space="preserve"> ADDIN EN.CITE &lt;EndNote&gt;&lt;Cite&gt;&lt;Author&gt;Babor&lt;/Author&gt;&lt;Year&gt;2001&lt;/Year&gt;&lt;RecNum&gt;379&lt;/RecNum&gt;&lt;DisplayText&gt;(41)&lt;/DisplayText&gt;&lt;record&gt;&lt;rec-number&gt;379&lt;/rec-number&gt;&lt;foreign-keys&gt;&lt;key app="EN" db-id="dtpt0tv900fspbespa055rzfzf5ad09ev2xz" timestamp="1680542677"&gt;379&lt;/key&gt;&lt;/foreign-keys&gt;&lt;ref-type name="Report"&gt;27&lt;/ref-type&gt;&lt;contributors&gt;&lt;authors&gt;&lt;author&gt;Babor, TF.,&lt;/author&gt;&lt;author&gt;Higgins-Biddle JC., &lt;/author&gt;&lt;author&gt;Saunders, JB.,&lt;/author&gt;&lt;author&gt;Monteiro, MG.&lt;/author&gt;&lt;/authors&gt;&lt;secondary-authors&gt;&lt;author&gt;World Health Organization&lt;/author&gt;&lt;/secondary-authors&gt;&lt;/contributors&gt;&lt;titles&gt;&lt;title&gt;AUDIT. The Alcohol Use Disorders Identification Test. Guidelines for Use in Primary Care. Second Edition&lt;/title&gt;&lt;/titles&gt;&lt;dates&gt;&lt;year&gt;2001&lt;/year&gt;&lt;/dates&gt;&lt;urls&gt;&lt;/urls&gt;&lt;/record&gt;&lt;/Cite&gt;&lt;/EndNote&gt;</w:instrText>
      </w:r>
      <w:r w:rsidRPr="00297F72">
        <w:rPr>
          <w:rFonts w:cstheme="minorHAnsi"/>
        </w:rPr>
        <w:fldChar w:fldCharType="separate"/>
      </w:r>
      <w:r w:rsidR="004312F0" w:rsidRPr="00297F72">
        <w:rPr>
          <w:rFonts w:cstheme="minorHAnsi"/>
          <w:noProof/>
        </w:rPr>
        <w:t>(41)</w:t>
      </w:r>
      <w:r w:rsidRPr="00297F72">
        <w:rPr>
          <w:rFonts w:cstheme="minorHAnsi"/>
        </w:rPr>
        <w:fldChar w:fldCharType="end"/>
      </w:r>
      <w:r w:rsidRPr="00297F72">
        <w:rPr>
          <w:rFonts w:cstheme="minorHAnsi"/>
        </w:rPr>
        <w:t>)</w:t>
      </w:r>
      <w:r w:rsidRPr="00297F72">
        <w:rPr>
          <w:rFonts w:cstheme="minorHAnsi"/>
          <w:color w:val="2E2E2E"/>
        </w:rPr>
        <w:t xml:space="preserve"> </w:t>
      </w:r>
      <w:r w:rsidRPr="00297F72">
        <w:rPr>
          <w:rFonts w:cstheme="minorHAnsi"/>
        </w:rPr>
        <w:t>assessed alcohol use</w:t>
      </w:r>
      <w:r w:rsidRPr="00297F72">
        <w:rPr>
          <w:rFonts w:cstheme="minorHAnsi"/>
          <w:color w:val="2E2E2E"/>
        </w:rPr>
        <w:t xml:space="preserve"> and potentially harmful drinking behaviour (10 items). Scores indicate 0-7: low risk drinking, 8-15: increasing risk, 16-19: higher risk, 20+ possible dependence. For women it is recommended that low risk drinking is scored 0-6. </w:t>
      </w:r>
    </w:p>
    <w:p w14:paraId="1D9C2CFE" w14:textId="77777777" w:rsidR="004F2FCC" w:rsidRPr="00297F72" w:rsidRDefault="004F2FCC" w:rsidP="00FF1AD7">
      <w:pPr>
        <w:widowControl w:val="0"/>
        <w:spacing w:after="0" w:line="480" w:lineRule="auto"/>
        <w:jc w:val="both"/>
        <w:rPr>
          <w:rFonts w:cstheme="minorHAnsi"/>
          <w:u w:val="single"/>
        </w:rPr>
      </w:pPr>
    </w:p>
    <w:p w14:paraId="34238A69" w14:textId="433F517D" w:rsidR="004F2FCC" w:rsidRPr="00297F72" w:rsidRDefault="67210841" w:rsidP="00FF1AD7">
      <w:pPr>
        <w:widowControl w:val="0"/>
        <w:spacing w:after="0" w:line="480" w:lineRule="auto"/>
        <w:jc w:val="both"/>
        <w:rPr>
          <w:rFonts w:cstheme="minorHAnsi"/>
        </w:rPr>
      </w:pPr>
      <w:r w:rsidRPr="00297F72">
        <w:rPr>
          <w:rFonts w:cstheme="minorHAnsi"/>
          <w:i/>
          <w:iCs/>
        </w:rPr>
        <w:t>Alcohol use and pregnancy</w:t>
      </w:r>
      <w:r w:rsidRPr="00297F72">
        <w:rPr>
          <w:rFonts w:cstheme="minorHAnsi"/>
        </w:rPr>
        <w:t xml:space="preserve">: </w:t>
      </w:r>
      <w:r w:rsidR="00F05BDF" w:rsidRPr="00297F72">
        <w:rPr>
          <w:rFonts w:cstheme="minorHAnsi"/>
        </w:rPr>
        <w:t>P</w:t>
      </w:r>
      <w:r w:rsidRPr="00297F72">
        <w:rPr>
          <w:rFonts w:cstheme="minorHAnsi"/>
        </w:rPr>
        <w:t>articipants who indicated they were currently</w:t>
      </w:r>
      <w:r w:rsidR="008A5851" w:rsidRPr="00297F72">
        <w:rPr>
          <w:rFonts w:cstheme="minorHAnsi"/>
        </w:rPr>
        <w:t xml:space="preserve"> or historically</w:t>
      </w:r>
      <w:r w:rsidRPr="00297F72">
        <w:rPr>
          <w:rFonts w:cstheme="minorHAnsi"/>
        </w:rPr>
        <w:t xml:space="preserve"> </w:t>
      </w:r>
      <w:r w:rsidR="00EF1434" w:rsidRPr="00297F72">
        <w:rPr>
          <w:rFonts w:cstheme="minorHAnsi"/>
        </w:rPr>
        <w:t>pregnant were</w:t>
      </w:r>
      <w:r w:rsidRPr="00297F72">
        <w:rPr>
          <w:rFonts w:cstheme="minorHAnsi"/>
        </w:rPr>
        <w:t xml:space="preserve"> asked whether they changed their drinking habits (increase</w:t>
      </w:r>
      <w:r w:rsidR="00974906" w:rsidRPr="00297F72">
        <w:rPr>
          <w:rFonts w:cstheme="minorHAnsi"/>
        </w:rPr>
        <w:t>d</w:t>
      </w:r>
      <w:r w:rsidRPr="00297F72">
        <w:rPr>
          <w:rFonts w:cstheme="minorHAnsi"/>
        </w:rPr>
        <w:t xml:space="preserve">, no change, decreased, abstained) during different stages (3 months before pregnancy, 0-2 weeks, 3-6 weeks, 7-12 weeks, 12-26 week [second trimester], from week 27 [third trimester]). Participants were also asked in what contexts they had consumed alcohol during pregnancy. </w:t>
      </w:r>
      <w:r w:rsidR="00A95608" w:rsidRPr="00297F72">
        <w:rPr>
          <w:rFonts w:cstheme="minorHAnsi"/>
        </w:rPr>
        <w:t>Several</w:t>
      </w:r>
      <w:r w:rsidRPr="00297F72">
        <w:rPr>
          <w:rFonts w:cstheme="minorHAnsi"/>
        </w:rPr>
        <w:t xml:space="preserve"> fixed options were given (e.g., special occasions [wedding, party], special periods [Christmas, Easter], with friends when out, with partner at home, </w:t>
      </w:r>
      <w:r w:rsidRPr="00297F72">
        <w:rPr>
          <w:rFonts w:cstheme="minorHAnsi"/>
        </w:rPr>
        <w:lastRenderedPageBreak/>
        <w:t>when alone et</w:t>
      </w:r>
      <w:r w:rsidR="00F05BDF" w:rsidRPr="00297F72">
        <w:rPr>
          <w:rFonts w:cstheme="minorHAnsi"/>
        </w:rPr>
        <w:t>c</w:t>
      </w:r>
      <w:r w:rsidRPr="00297F72">
        <w:rPr>
          <w:rFonts w:cstheme="minorHAnsi"/>
        </w:rPr>
        <w:t xml:space="preserve">) as well as free text options. </w:t>
      </w:r>
    </w:p>
    <w:p w14:paraId="42631E9C" w14:textId="77777777" w:rsidR="00C34BA5" w:rsidRPr="00297F72" w:rsidRDefault="00C34BA5" w:rsidP="00FF1AD7">
      <w:pPr>
        <w:widowControl w:val="0"/>
        <w:spacing w:after="0" w:line="480" w:lineRule="auto"/>
        <w:jc w:val="both"/>
        <w:rPr>
          <w:rFonts w:cstheme="minorHAnsi"/>
          <w:i/>
          <w:iCs/>
        </w:rPr>
      </w:pPr>
    </w:p>
    <w:p w14:paraId="59776989" w14:textId="3AD2135F" w:rsidR="00C41EA1" w:rsidRPr="00297F72" w:rsidRDefault="67210841" w:rsidP="00FF1AD7">
      <w:pPr>
        <w:widowControl w:val="0"/>
        <w:spacing w:after="0" w:line="480" w:lineRule="auto"/>
        <w:jc w:val="both"/>
        <w:rPr>
          <w:rFonts w:cstheme="minorHAnsi"/>
        </w:rPr>
      </w:pPr>
      <w:r w:rsidRPr="00297F72">
        <w:rPr>
          <w:rFonts w:cstheme="minorHAnsi"/>
          <w:i/>
          <w:iCs/>
        </w:rPr>
        <w:t>Vignette/Scenario</w:t>
      </w:r>
      <w:r w:rsidRPr="00297F72">
        <w:rPr>
          <w:rFonts w:cstheme="minorHAnsi"/>
        </w:rPr>
        <w:t xml:space="preserve">: </w:t>
      </w:r>
      <w:r w:rsidR="00825B2E" w:rsidRPr="00297F72">
        <w:rPr>
          <w:rFonts w:cstheme="minorHAnsi"/>
        </w:rPr>
        <w:t>A</w:t>
      </w:r>
      <w:r w:rsidRPr="00297F72">
        <w:rPr>
          <w:rFonts w:cstheme="minorHAnsi"/>
        </w:rPr>
        <w:t xml:space="preserve"> short scenario described a woman called Sarah attending her friend’s wedding reception</w:t>
      </w:r>
      <w:r w:rsidR="00052904" w:rsidRPr="00297F72">
        <w:rPr>
          <w:rFonts w:cstheme="minorHAnsi"/>
        </w:rPr>
        <w:t xml:space="preserve"> or as if the participant was attending as themselves, in both they are pregnant</w:t>
      </w:r>
      <w:r w:rsidR="00A95608" w:rsidRPr="00297F72">
        <w:rPr>
          <w:rFonts w:cstheme="minorHAnsi"/>
        </w:rPr>
        <w:t>.</w:t>
      </w:r>
      <w:r w:rsidR="00052904" w:rsidRPr="00297F72">
        <w:rPr>
          <w:rFonts w:cstheme="minorHAnsi"/>
        </w:rPr>
        <w:t xml:space="preserve"> Participants were randomly assigned to a vignette.</w:t>
      </w:r>
      <w:r w:rsidR="00A95608" w:rsidRPr="00297F72">
        <w:rPr>
          <w:rFonts w:cstheme="minorHAnsi"/>
        </w:rPr>
        <w:t xml:space="preserve"> A</w:t>
      </w:r>
      <w:r w:rsidRPr="00297F72">
        <w:rPr>
          <w:rFonts w:cstheme="minorHAnsi"/>
        </w:rPr>
        <w:t>s the vignette progresse</w:t>
      </w:r>
      <w:r w:rsidR="00A95608" w:rsidRPr="00297F72">
        <w:rPr>
          <w:rFonts w:cstheme="minorHAnsi"/>
        </w:rPr>
        <w:t>d</w:t>
      </w:r>
      <w:r w:rsidRPr="00297F72">
        <w:rPr>
          <w:rFonts w:cstheme="minorHAnsi"/>
        </w:rPr>
        <w:t xml:space="preserve">, accompanying images </w:t>
      </w:r>
      <w:r w:rsidR="004B6306" w:rsidRPr="00297F72">
        <w:rPr>
          <w:rFonts w:cstheme="minorHAnsi"/>
        </w:rPr>
        <w:t>we</w:t>
      </w:r>
      <w:r w:rsidRPr="00297F72">
        <w:rPr>
          <w:rFonts w:cstheme="minorHAnsi"/>
        </w:rPr>
        <w:t xml:space="preserve">re included to help the participant imagine the scenario (e.g., wedding marquee, people celebrating). The atmosphere was described as exciting and fun, with </w:t>
      </w:r>
      <w:r w:rsidR="00052904" w:rsidRPr="00297F72">
        <w:rPr>
          <w:rFonts w:cstheme="minorHAnsi"/>
        </w:rPr>
        <w:t xml:space="preserve">the individual </w:t>
      </w:r>
      <w:r w:rsidRPr="00297F72">
        <w:rPr>
          <w:rFonts w:cstheme="minorHAnsi"/>
        </w:rPr>
        <w:t xml:space="preserve">enjoying spending time with friends. The scenario explains that the group decides to go to the bar to get drinks and everyone chooses to get a glass of sparkling wine to celebrate. The vignette states that </w:t>
      </w:r>
      <w:r w:rsidR="00DD48DB" w:rsidRPr="00297F72">
        <w:rPr>
          <w:rFonts w:cstheme="minorHAnsi"/>
        </w:rPr>
        <w:t>the individual</w:t>
      </w:r>
      <w:r w:rsidR="00052904" w:rsidRPr="00297F72">
        <w:rPr>
          <w:rFonts w:cstheme="minorHAnsi"/>
        </w:rPr>
        <w:t xml:space="preserve"> </w:t>
      </w:r>
      <w:r w:rsidRPr="00297F72">
        <w:rPr>
          <w:rFonts w:cstheme="minorHAnsi"/>
        </w:rPr>
        <w:t>wants to join her friends and then introduces the information that</w:t>
      </w:r>
      <w:r w:rsidR="00052904" w:rsidRPr="00297F72">
        <w:rPr>
          <w:rFonts w:cstheme="minorHAnsi"/>
        </w:rPr>
        <w:t xml:space="preserve"> the individual</w:t>
      </w:r>
      <w:r w:rsidRPr="00297F72">
        <w:rPr>
          <w:rFonts w:cstheme="minorHAnsi"/>
        </w:rPr>
        <w:t xml:space="preserve"> is pregnant. The vignette states that </w:t>
      </w:r>
      <w:r w:rsidR="00052904" w:rsidRPr="00297F72">
        <w:rPr>
          <w:rFonts w:cstheme="minorHAnsi"/>
        </w:rPr>
        <w:t xml:space="preserve">the individual </w:t>
      </w:r>
      <w:r w:rsidRPr="00297F72">
        <w:rPr>
          <w:rFonts w:cstheme="minorHAnsi"/>
        </w:rPr>
        <w:t>asks the bar person if there is an alcohol-free sparkling wine available. At this point, participants are randomised to one of three drink availability conditions: standard 11% ABV, lower strength 7</w:t>
      </w:r>
      <w:r w:rsidR="008400A8" w:rsidRPr="00297F72">
        <w:rPr>
          <w:rFonts w:cstheme="minorHAnsi"/>
        </w:rPr>
        <w:t>.5</w:t>
      </w:r>
      <w:r w:rsidRPr="00297F72">
        <w:rPr>
          <w:rFonts w:cstheme="minorHAnsi"/>
        </w:rPr>
        <w:t xml:space="preserve">% ABV, and alcohol free 0.0% ABV. In each condition, Sarah decides to accept the drink that is available. </w:t>
      </w:r>
    </w:p>
    <w:p w14:paraId="7D19993C" w14:textId="77777777" w:rsidR="00F61D6F" w:rsidRPr="00297F72" w:rsidRDefault="00F61D6F" w:rsidP="00FF1AD7">
      <w:pPr>
        <w:widowControl w:val="0"/>
        <w:spacing w:after="0" w:line="480" w:lineRule="auto"/>
        <w:jc w:val="both"/>
        <w:rPr>
          <w:rFonts w:cstheme="minorHAnsi"/>
        </w:rPr>
      </w:pPr>
    </w:p>
    <w:p w14:paraId="2508E378" w14:textId="4D3FE4D2" w:rsidR="00C34BA5" w:rsidRPr="00297F72" w:rsidRDefault="00C34BA5" w:rsidP="00FF1AD7">
      <w:pPr>
        <w:widowControl w:val="0"/>
        <w:spacing w:after="0" w:line="480" w:lineRule="auto"/>
        <w:jc w:val="both"/>
        <w:rPr>
          <w:rFonts w:cstheme="minorHAnsi"/>
        </w:rPr>
      </w:pPr>
      <w:r w:rsidRPr="00297F72">
        <w:rPr>
          <w:rFonts w:cstheme="minorHAnsi"/>
          <w:i/>
          <w:iCs/>
        </w:rPr>
        <w:t>Attitudes around choice</w:t>
      </w:r>
      <w:r w:rsidR="00C9315F" w:rsidRPr="00297F72">
        <w:rPr>
          <w:rFonts w:cstheme="minorHAnsi"/>
          <w:i/>
          <w:iCs/>
        </w:rPr>
        <w:t xml:space="preserve"> (primary outcome)</w:t>
      </w:r>
      <w:r w:rsidRPr="00297F72">
        <w:rPr>
          <w:rFonts w:cstheme="minorHAnsi"/>
        </w:rPr>
        <w:t>:</w:t>
      </w:r>
      <w:r w:rsidR="00C35C9A" w:rsidRPr="00297F72">
        <w:rPr>
          <w:rFonts w:cstheme="minorHAnsi"/>
        </w:rPr>
        <w:t xml:space="preserve"> Following the end of the vignette, participants were asked two questions, ‘Do you agree with Sarah’s</w:t>
      </w:r>
      <w:r w:rsidR="00DF4F6A" w:rsidRPr="00297F72">
        <w:rPr>
          <w:rFonts w:cstheme="minorHAnsi"/>
        </w:rPr>
        <w:t>/your</w:t>
      </w:r>
      <w:r w:rsidR="00C35C9A" w:rsidRPr="00297F72">
        <w:rPr>
          <w:rFonts w:cstheme="minorHAnsi"/>
        </w:rPr>
        <w:t xml:space="preserve"> drink choice?’ and ‘To what extent do you think Sarah’s</w:t>
      </w:r>
      <w:r w:rsidR="00DF4F6A" w:rsidRPr="00297F72">
        <w:rPr>
          <w:rFonts w:cstheme="minorHAnsi"/>
        </w:rPr>
        <w:t>/your</w:t>
      </w:r>
      <w:r w:rsidR="00C35C9A" w:rsidRPr="00297F72">
        <w:rPr>
          <w:rFonts w:cstheme="minorHAnsi"/>
        </w:rPr>
        <w:t xml:space="preserve"> choice may harm her</w:t>
      </w:r>
      <w:r w:rsidR="00DF4F6A" w:rsidRPr="00297F72">
        <w:rPr>
          <w:rFonts w:cstheme="minorHAnsi"/>
        </w:rPr>
        <w:t>/your</w:t>
      </w:r>
      <w:r w:rsidR="00C35C9A" w:rsidRPr="00297F72">
        <w:rPr>
          <w:rFonts w:cstheme="minorHAnsi"/>
        </w:rPr>
        <w:t xml:space="preserve"> baby?’. Participants responded on a sliding scale from 0 </w:t>
      </w:r>
      <w:r w:rsidR="00881D06" w:rsidRPr="00297F72">
        <w:rPr>
          <w:rFonts w:cstheme="minorHAnsi"/>
        </w:rPr>
        <w:t xml:space="preserve">(not at all) </w:t>
      </w:r>
      <w:r w:rsidR="00C35C9A" w:rsidRPr="00297F72">
        <w:rPr>
          <w:rFonts w:cstheme="minorHAnsi"/>
        </w:rPr>
        <w:t>to 100</w:t>
      </w:r>
      <w:r w:rsidR="00881D06" w:rsidRPr="00297F72">
        <w:rPr>
          <w:rFonts w:cstheme="minorHAnsi"/>
        </w:rPr>
        <w:t xml:space="preserve"> (very much)</w:t>
      </w:r>
      <w:r w:rsidR="00C35C9A" w:rsidRPr="00297F72">
        <w:rPr>
          <w:rFonts w:cstheme="minorHAnsi"/>
        </w:rPr>
        <w:t>.</w:t>
      </w:r>
    </w:p>
    <w:p w14:paraId="7C28B123" w14:textId="77777777" w:rsidR="00EA1A51" w:rsidRPr="00297F72" w:rsidRDefault="00EA1A51" w:rsidP="00FF1AD7">
      <w:pPr>
        <w:widowControl w:val="0"/>
        <w:spacing w:after="0" w:line="480" w:lineRule="auto"/>
        <w:jc w:val="both"/>
        <w:rPr>
          <w:rFonts w:cstheme="minorHAnsi"/>
          <w:i/>
          <w:iCs/>
        </w:rPr>
      </w:pPr>
    </w:p>
    <w:p w14:paraId="2A17916B" w14:textId="13DE9185" w:rsidR="002E50C1" w:rsidRPr="00297F72" w:rsidRDefault="6E0A3DF2" w:rsidP="00B22361">
      <w:pPr>
        <w:widowControl w:val="0"/>
        <w:spacing w:after="0" w:line="480" w:lineRule="auto"/>
        <w:jc w:val="both"/>
      </w:pPr>
      <w:r w:rsidRPr="00297F72">
        <w:rPr>
          <w:rStyle w:val="hgkelc"/>
          <w:b/>
          <w:bCs/>
          <w:lang w:val="en"/>
        </w:rPr>
        <w:t>Procedure</w:t>
      </w:r>
      <w:r w:rsidRPr="00297F72">
        <w:rPr>
          <w:rStyle w:val="hgkelc"/>
          <w:lang w:val="en"/>
        </w:rPr>
        <w:t>:  The stud</w:t>
      </w:r>
      <w:r w:rsidR="00DD48DB" w:rsidRPr="00297F72">
        <w:rPr>
          <w:rStyle w:val="hgkelc"/>
          <w:lang w:val="en"/>
        </w:rPr>
        <w:t>y</w:t>
      </w:r>
      <w:r w:rsidRPr="00297F72">
        <w:rPr>
          <w:rStyle w:val="hgkelc"/>
          <w:lang w:val="en"/>
        </w:rPr>
        <w:t xml:space="preserve"> recruited participants </w:t>
      </w:r>
      <w:r w:rsidRPr="00297F72">
        <w:t>through social media sites (e.g., Twitter, Facebook)</w:t>
      </w:r>
      <w:r w:rsidR="00D97873" w:rsidRPr="00297F72">
        <w:t>, those taking part on social media were not offered incentives due to risk of fraudulent participants</w:t>
      </w:r>
      <w:r w:rsidR="00762008" w:rsidRPr="00297F72">
        <w:t xml:space="preserve"> </w:t>
      </w:r>
      <w:r w:rsidR="000572C6" w:rsidRPr="00297F72">
        <w:fldChar w:fldCharType="begin">
          <w:fldData xml:space="preserve">PEVuZE5vdGU+PENpdGU+PEF1dGhvcj5XaWxsaXM8L0F1dGhvcj48WWVhcj4yMDIzPC9ZZWFyPjxS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</w:fldData>
        </w:fldChar>
      </w:r>
      <w:r w:rsidR="004312F0" w:rsidRPr="00297F72">
        <w:instrText xml:space="preserve"> ADDIN EN.CITE </w:instrText>
      </w:r>
      <w:r w:rsidR="004312F0" w:rsidRPr="00297F72">
        <w:fldChar w:fldCharType="begin">
          <w:fldData xml:space="preserve">PEVuZE5vdGU+PENpdGU+PEF1dGhvcj5XaWxsaXM8L0F1dGhvcj48WWVhcj4yMDIzPC9ZZWFyPjxS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</w:fldData>
        </w:fldChar>
      </w:r>
      <w:r w:rsidR="004312F0" w:rsidRPr="00297F72">
        <w:instrText xml:space="preserve"> ADDIN EN.CITE.DATA </w:instrText>
      </w:r>
      <w:r w:rsidR="004312F0" w:rsidRPr="00297F72">
        <w:fldChar w:fldCharType="end"/>
      </w:r>
      <w:r w:rsidR="000572C6" w:rsidRPr="00297F72">
        <w:fldChar w:fldCharType="separate"/>
      </w:r>
      <w:r w:rsidR="004312F0" w:rsidRPr="00297F72">
        <w:rPr>
          <w:noProof/>
        </w:rPr>
        <w:t>(42, 43)</w:t>
      </w:r>
      <w:r w:rsidR="000572C6" w:rsidRPr="00297F72">
        <w:fldChar w:fldCharType="end"/>
      </w:r>
      <w:r w:rsidR="00D97873" w:rsidRPr="00297F72">
        <w:t>,</w:t>
      </w:r>
      <w:r w:rsidRPr="00297F72">
        <w:t xml:space="preserve"> and Prolific (an online research recruitment platform).</w:t>
      </w:r>
      <w:r w:rsidR="00EB6A4A" w:rsidRPr="00297F72">
        <w:t xml:space="preserve"> </w:t>
      </w:r>
      <w:r w:rsidR="00132C2D" w:rsidRPr="00297F72">
        <w:t>Interested</w:t>
      </w:r>
      <w:r w:rsidR="00460DD2" w:rsidRPr="00297F72">
        <w:t xml:space="preserve"> </w:t>
      </w:r>
      <w:r w:rsidR="00132C2D" w:rsidRPr="00297F72">
        <w:t>individuals</w:t>
      </w:r>
      <w:r w:rsidR="00460DD2" w:rsidRPr="00297F72">
        <w:t xml:space="preserve"> </w:t>
      </w:r>
      <w:r w:rsidR="00132C2D" w:rsidRPr="00297F72">
        <w:t>clicked on a link, which took them to the Participant Information Sheet. After providing online consent, p</w:t>
      </w:r>
      <w:r w:rsidR="003953AA" w:rsidRPr="00297F72">
        <w:t xml:space="preserve">articipants provided </w:t>
      </w:r>
      <w:r w:rsidRPr="00297F72">
        <w:t>demographic</w:t>
      </w:r>
      <w:r w:rsidR="003953AA" w:rsidRPr="00297F72">
        <w:t xml:space="preserve"> information, before reading the</w:t>
      </w:r>
      <w:r w:rsidRPr="00297F72">
        <w:t xml:space="preserve"> vignette </w:t>
      </w:r>
      <w:r w:rsidR="003953AA" w:rsidRPr="00297F72">
        <w:t xml:space="preserve">and </w:t>
      </w:r>
      <w:r w:rsidRPr="00297F72">
        <w:t>completing all questions in the order provided above</w:t>
      </w:r>
      <w:r w:rsidR="00A67A2D" w:rsidRPr="00297F72">
        <w:t xml:space="preserve"> (i.e. personal drinking habits were recorded after the vignette task to </w:t>
      </w:r>
      <w:r w:rsidR="00CD62F8" w:rsidRPr="00297F72">
        <w:t xml:space="preserve">avoid these </w:t>
      </w:r>
      <w:r w:rsidR="00CD62F8" w:rsidRPr="00297F72">
        <w:lastRenderedPageBreak/>
        <w:t>scales influencing responses)</w:t>
      </w:r>
      <w:r w:rsidRPr="00297F72">
        <w:t xml:space="preserve">. Sections on personal </w:t>
      </w:r>
      <w:r w:rsidR="00CD62F8" w:rsidRPr="00297F72">
        <w:t>drinking habits</w:t>
      </w:r>
      <w:r w:rsidRPr="00297F72">
        <w:t xml:space="preserve"> included a statement that we made no judgement on participant’s alcohol choices. Two attention checks were distributed throughout the study. A debrief at the end provided guidelines on alcohol use during pregnancy</w:t>
      </w:r>
      <w:r w:rsidR="003953AA" w:rsidRPr="00297F72">
        <w:t xml:space="preserve"> and</w:t>
      </w:r>
      <w:r w:rsidRPr="00297F72">
        <w:t xml:space="preserve"> signposting to further information</w:t>
      </w:r>
      <w:r w:rsidR="00B22361" w:rsidRPr="00297F72">
        <w:t>.</w:t>
      </w:r>
      <w:r w:rsidR="0056129C" w:rsidRPr="00297F72">
        <w:t xml:space="preserve"> </w:t>
      </w:r>
    </w:p>
    <w:p w14:paraId="5F3E052F" w14:textId="77777777" w:rsidR="00946E01" w:rsidRPr="00297F72" w:rsidRDefault="00946E01" w:rsidP="00FF1AD7">
      <w:pPr>
        <w:widowControl w:val="0"/>
        <w:spacing w:after="0" w:line="480" w:lineRule="auto"/>
        <w:jc w:val="both"/>
        <w:rPr>
          <w:rFonts w:cstheme="minorHAnsi"/>
          <w:b/>
          <w:bCs/>
        </w:rPr>
      </w:pPr>
    </w:p>
    <w:p w14:paraId="60D474D8" w14:textId="2EEAD812" w:rsidR="00A338F4" w:rsidRPr="00297F72" w:rsidRDefault="00464B58" w:rsidP="00FF1AD7">
      <w:pPr>
        <w:widowControl w:val="0"/>
        <w:spacing w:after="0" w:line="480" w:lineRule="auto"/>
        <w:jc w:val="both"/>
      </w:pPr>
      <w:r w:rsidRPr="00297F72">
        <w:rPr>
          <w:rFonts w:cstheme="minorHAnsi"/>
          <w:b/>
          <w:bCs/>
        </w:rPr>
        <w:t>Analysis</w:t>
      </w:r>
      <w:r w:rsidR="006A2CF7" w:rsidRPr="00297F72">
        <w:rPr>
          <w:rFonts w:cstheme="minorHAnsi"/>
          <w:b/>
          <w:bCs/>
        </w:rPr>
        <w:t xml:space="preserve">: </w:t>
      </w:r>
      <w:r w:rsidR="132363B1" w:rsidRPr="00297F72">
        <w:t>Participants were removed who did not pass attention checks (n=</w:t>
      </w:r>
      <w:r w:rsidR="00366477" w:rsidRPr="00297F72">
        <w:t>2</w:t>
      </w:r>
      <w:r w:rsidR="132363B1" w:rsidRPr="00297F72">
        <w:t>1)</w:t>
      </w:r>
      <w:r w:rsidR="000434CC" w:rsidRPr="00297F72">
        <w:t>, 33 had missing data and was removed,</w:t>
      </w:r>
      <w:r w:rsidR="132363B1" w:rsidRPr="00297F72">
        <w:t xml:space="preserve"> leaving a final combined sample of </w:t>
      </w:r>
      <w:r w:rsidR="000434CC" w:rsidRPr="00297F72">
        <w:t>1095</w:t>
      </w:r>
      <w:r w:rsidR="132363B1" w:rsidRPr="00297F72">
        <w:t xml:space="preserve">. Analysis was performed in R studio using the dplyr packages. </w:t>
      </w:r>
      <w:r w:rsidR="00EB6A4A" w:rsidRPr="00297F72">
        <w:t xml:space="preserve">Between subjects </w:t>
      </w:r>
      <w:r w:rsidR="132363B1" w:rsidRPr="00297F72">
        <w:t>A</w:t>
      </w:r>
      <w:r w:rsidR="008E1737" w:rsidRPr="00297F72">
        <w:t>NOVA</w:t>
      </w:r>
      <w:r w:rsidR="132363B1" w:rsidRPr="00297F72">
        <w:t xml:space="preserve">’s were applied using the aov function in R. Independent variables were </w:t>
      </w:r>
      <w:r w:rsidR="00602C38" w:rsidRPr="00297F72">
        <w:t xml:space="preserve">scenario </w:t>
      </w:r>
      <w:r w:rsidR="132363B1" w:rsidRPr="00297F72">
        <w:t xml:space="preserve">(2 levels: self and other person), alcohol (three levels: no alcohol, low alcohol, standard alcohol) and drank in pregnancy (two levels: consumed alcohol, consumed no alcohol). Dependent variables were perceived harm of consuming alcohol (scored 0-100), and extent of which the participant agrees with the drink choice (scored 0-100). </w:t>
      </w:r>
      <w:r w:rsidR="00366477" w:rsidRPr="00297F72">
        <w:t>Sub-group analysis was conducted on those who were currently pregnant</w:t>
      </w:r>
      <w:r w:rsidR="007B7531" w:rsidRPr="00297F72">
        <w:t xml:space="preserve">, as </w:t>
      </w:r>
      <w:r w:rsidR="00974906" w:rsidRPr="00297F72">
        <w:t xml:space="preserve">a </w:t>
      </w:r>
      <w:r w:rsidR="007B7531" w:rsidRPr="00297F72">
        <w:t>sensitivity analysis.</w:t>
      </w:r>
    </w:p>
    <w:p w14:paraId="2407229F" w14:textId="77777777" w:rsidR="00065F72" w:rsidRPr="00297F72" w:rsidRDefault="00065F72" w:rsidP="00FF1AD7">
      <w:pPr>
        <w:widowControl w:val="0"/>
        <w:spacing w:after="0" w:line="480" w:lineRule="auto"/>
        <w:jc w:val="both"/>
        <w:rPr>
          <w:rFonts w:cstheme="minorHAnsi"/>
        </w:rPr>
      </w:pPr>
    </w:p>
    <w:p w14:paraId="534386CB" w14:textId="44D88756" w:rsidR="00B22361" w:rsidRPr="00297F72" w:rsidRDefault="00460DD2" w:rsidP="00B22361">
      <w:pPr>
        <w:widowControl w:val="0"/>
        <w:spacing w:after="0" w:line="480" w:lineRule="auto"/>
        <w:jc w:val="both"/>
      </w:pPr>
      <w:r w:rsidRPr="00297F72">
        <w:rPr>
          <w:rFonts w:cstheme="minorHAnsi"/>
          <w:b/>
          <w:bCs/>
        </w:rPr>
        <w:t>Ethics statement</w:t>
      </w:r>
      <w:r w:rsidRPr="00297F72">
        <w:rPr>
          <w:rFonts w:cstheme="minorHAnsi"/>
        </w:rPr>
        <w:t xml:space="preserve">: </w:t>
      </w:r>
      <w:r w:rsidRPr="00297F72">
        <w:t>Participants provided online informed consent</w:t>
      </w:r>
      <w:r w:rsidR="00091036" w:rsidRPr="00297F72">
        <w:t xml:space="preserve">: </w:t>
      </w:r>
      <w:r w:rsidRPr="00297F72">
        <w:t>a tick box stating they had read/understood the participant information sheet, met inclusion criteria, and agreed to take part in the study</w:t>
      </w:r>
      <w:r w:rsidR="00091036" w:rsidRPr="00297F72">
        <w:t>. Only after this consent was provided did the study launch (</w:t>
      </w:r>
      <w:r w:rsidRPr="00297F72">
        <w:t>via Qualtrics</w:t>
      </w:r>
      <w:r w:rsidR="00091036" w:rsidRPr="00297F72">
        <w:t>)</w:t>
      </w:r>
      <w:r w:rsidRPr="00297F72">
        <w:t>.</w:t>
      </w:r>
      <w:r w:rsidR="00B22361" w:rsidRPr="00297F72">
        <w:t xml:space="preserve"> </w:t>
      </w:r>
      <w:r w:rsidR="000666A7" w:rsidRPr="00297F72">
        <w:t>The</w:t>
      </w:r>
      <w:r w:rsidR="00B22361" w:rsidRPr="00297F72">
        <w:t xml:space="preserve"> studie</w:t>
      </w:r>
      <w:r w:rsidR="008F696C" w:rsidRPr="00297F72">
        <w:t>s</w:t>
      </w:r>
      <w:r w:rsidR="00B22361" w:rsidRPr="00297F72">
        <w:t xml:space="preserve"> received ethical approval</w:t>
      </w:r>
      <w:r w:rsidR="00420308" w:rsidRPr="00297F72">
        <w:t xml:space="preserve"> from the</w:t>
      </w:r>
      <w:r w:rsidR="00B22361" w:rsidRPr="00297F72">
        <w:t xml:space="preserve"> </w:t>
      </w:r>
      <w:r w:rsidR="00420308" w:rsidRPr="00297F72">
        <w:t>Psychology Research Ethics Committee at Liverpool John Moores University</w:t>
      </w:r>
      <w:r w:rsidR="00B22361" w:rsidRPr="00297F72">
        <w:t>.</w:t>
      </w:r>
      <w:r w:rsidR="00420308" w:rsidRPr="00297F72">
        <w:t xml:space="preserve"> D</w:t>
      </w:r>
      <w:r w:rsidR="00B22361" w:rsidRPr="00297F72">
        <w:t>ata collection occurred between 23/01/2022-</w:t>
      </w:r>
      <w:r w:rsidR="001B27B8" w:rsidRPr="00297F72">
        <w:t>21</w:t>
      </w:r>
      <w:r w:rsidR="00B22361" w:rsidRPr="00297F72">
        <w:t>/</w:t>
      </w:r>
      <w:r w:rsidR="001B27B8" w:rsidRPr="00297F72">
        <w:t>12</w:t>
      </w:r>
      <w:r w:rsidR="00B22361" w:rsidRPr="00297F72">
        <w:t>/202</w:t>
      </w:r>
      <w:r w:rsidR="001B27B8" w:rsidRPr="00297F72">
        <w:t>4</w:t>
      </w:r>
      <w:r w:rsidR="00B22361" w:rsidRPr="00297F72">
        <w:t>.</w:t>
      </w:r>
    </w:p>
    <w:p w14:paraId="4BF38CEE" w14:textId="77777777" w:rsidR="00460DD2" w:rsidRPr="00297F72" w:rsidRDefault="00460DD2" w:rsidP="00FF1AD7">
      <w:pPr>
        <w:widowControl w:val="0"/>
        <w:spacing w:after="0" w:line="480" w:lineRule="auto"/>
        <w:jc w:val="both"/>
        <w:rPr>
          <w:rFonts w:cstheme="minorHAnsi"/>
        </w:rPr>
      </w:pPr>
    </w:p>
    <w:p w14:paraId="5B372676" w14:textId="122412DF" w:rsidR="000337A8" w:rsidRPr="00297F72" w:rsidRDefault="000337A8" w:rsidP="00FF1AD7">
      <w:pPr>
        <w:widowControl w:val="0"/>
        <w:spacing w:after="0" w:line="480" w:lineRule="auto"/>
        <w:jc w:val="both"/>
        <w:rPr>
          <w:rFonts w:eastAsia="Arial" w:cstheme="minorHAnsi"/>
          <w:b/>
          <w:bCs/>
        </w:rPr>
      </w:pPr>
      <w:r w:rsidRPr="00297F72">
        <w:rPr>
          <w:rFonts w:eastAsia="Arial" w:cstheme="minorHAnsi"/>
          <w:b/>
          <w:bCs/>
        </w:rPr>
        <w:t>RESULTS</w:t>
      </w:r>
    </w:p>
    <w:p w14:paraId="3150021D" w14:textId="77777777" w:rsidR="00460F87" w:rsidRPr="00297F72" w:rsidRDefault="00460F87" w:rsidP="00FF1AD7">
      <w:pPr>
        <w:widowControl w:val="0"/>
        <w:spacing w:after="0" w:line="480" w:lineRule="auto"/>
        <w:jc w:val="both"/>
        <w:rPr>
          <w:rFonts w:cstheme="minorHAnsi"/>
        </w:rPr>
      </w:pPr>
    </w:p>
    <w:p w14:paraId="47062BEC" w14:textId="0B5BEC16" w:rsidR="00313723" w:rsidRPr="00297F72" w:rsidRDefault="00313723" w:rsidP="00FF1AD7">
      <w:pPr>
        <w:widowControl w:val="0"/>
        <w:spacing w:after="0" w:line="480" w:lineRule="auto"/>
        <w:jc w:val="both"/>
        <w:rPr>
          <w:rFonts w:cstheme="minorHAnsi"/>
          <w:i/>
          <w:iCs/>
        </w:rPr>
      </w:pPr>
      <w:r w:rsidRPr="00297F72">
        <w:rPr>
          <w:rFonts w:cstheme="minorHAnsi"/>
          <w:i/>
          <w:iCs/>
        </w:rPr>
        <w:t xml:space="preserve">Participant characteristics </w:t>
      </w:r>
    </w:p>
    <w:p w14:paraId="43011023" w14:textId="59037243" w:rsidR="00D008E7" w:rsidRPr="00297F72" w:rsidRDefault="6E0A3DF2" w:rsidP="00FF1AD7">
      <w:pPr>
        <w:pStyle w:val="pf0"/>
        <w:widowControl w:val="0"/>
        <w:spacing w:before="0" w:beforeAutospacing="0" w:after="0" w:afterAutospacing="0" w:line="480" w:lineRule="auto"/>
        <w:jc w:val="both"/>
        <w:rPr>
          <w:rFonts w:asciiTheme="minorHAnsi" w:hAnsiTheme="minorHAnsi" w:cstheme="minorBidi"/>
          <w:sz w:val="22"/>
          <w:szCs w:val="22"/>
        </w:rPr>
      </w:pPr>
      <w:r w:rsidRPr="00297F72">
        <w:rPr>
          <w:rFonts w:asciiTheme="minorHAnsi" w:hAnsiTheme="minorHAnsi" w:cstheme="minorBidi"/>
          <w:sz w:val="22"/>
          <w:szCs w:val="22"/>
        </w:rPr>
        <w:t xml:space="preserve">There were no significant differences between </w:t>
      </w:r>
      <w:r w:rsidR="00AA2DC8" w:rsidRPr="00297F72">
        <w:rPr>
          <w:rFonts w:asciiTheme="minorHAnsi" w:hAnsiTheme="minorHAnsi" w:cstheme="minorBidi"/>
          <w:sz w:val="22"/>
          <w:szCs w:val="22"/>
        </w:rPr>
        <w:t>observed and self-rated vignette demographics</w:t>
      </w:r>
      <w:r w:rsidRPr="00297F72">
        <w:rPr>
          <w:rFonts w:asciiTheme="minorHAnsi" w:hAnsiTheme="minorHAnsi" w:cstheme="minorBidi"/>
          <w:sz w:val="22"/>
          <w:szCs w:val="22"/>
        </w:rPr>
        <w:t xml:space="preserve"> (see Table 1). There were also no differences in demographics (</w:t>
      </w:r>
      <w:r w:rsidRPr="00297F72">
        <w:rPr>
          <w:rFonts w:asciiTheme="minorHAnsi" w:hAnsiTheme="minorHAnsi" w:cstheme="minorBidi"/>
          <w:i/>
          <w:iCs/>
          <w:sz w:val="22"/>
          <w:szCs w:val="22"/>
        </w:rPr>
        <w:t>p</w:t>
      </w:r>
      <w:r w:rsidRPr="00297F72">
        <w:rPr>
          <w:rFonts w:asciiTheme="minorHAnsi" w:hAnsiTheme="minorHAnsi" w:cstheme="minorBidi"/>
          <w:sz w:val="22"/>
          <w:szCs w:val="22"/>
        </w:rPr>
        <w:t xml:space="preserve">&gt;.05); mean age </w:t>
      </w:r>
      <w:r w:rsidR="009942B0" w:rsidRPr="00297F72">
        <w:rPr>
          <w:rFonts w:asciiTheme="minorHAnsi" w:hAnsiTheme="minorHAnsi" w:cstheme="minorBidi"/>
          <w:sz w:val="22"/>
          <w:szCs w:val="22"/>
        </w:rPr>
        <w:t>(standard deviation)</w:t>
      </w:r>
      <w:r w:rsidR="00FC6BFF" w:rsidRPr="00297F72">
        <w:rPr>
          <w:rFonts w:asciiTheme="minorHAnsi" w:hAnsiTheme="minorHAnsi" w:cstheme="minorBidi"/>
          <w:sz w:val="22"/>
          <w:szCs w:val="22"/>
        </w:rPr>
        <w:t xml:space="preserve"> </w:t>
      </w:r>
      <w:r w:rsidRPr="00297F72">
        <w:rPr>
          <w:rFonts w:asciiTheme="minorHAnsi" w:hAnsiTheme="minorHAnsi" w:cstheme="minorBidi"/>
          <w:sz w:val="22"/>
          <w:szCs w:val="22"/>
        </w:rPr>
        <w:t xml:space="preserve">was 39.40 (±12.91) years, and most participants were white (76.21%), married/cohabiting (58.13%), </w:t>
      </w:r>
      <w:r w:rsidRPr="00297F72">
        <w:rPr>
          <w:rFonts w:asciiTheme="minorHAnsi" w:hAnsiTheme="minorHAnsi" w:cstheme="minorBidi"/>
          <w:sz w:val="22"/>
          <w:szCs w:val="22"/>
        </w:rPr>
        <w:lastRenderedPageBreak/>
        <w:t>heterosexual (81.19%)</w:t>
      </w:r>
      <w:r w:rsidR="00FC6BFF" w:rsidRPr="00297F72">
        <w:rPr>
          <w:rFonts w:asciiTheme="minorHAnsi" w:hAnsiTheme="minorHAnsi" w:cstheme="minorBidi"/>
          <w:sz w:val="22"/>
          <w:szCs w:val="22"/>
        </w:rPr>
        <w:t>,</w:t>
      </w:r>
      <w:r w:rsidRPr="00297F72">
        <w:rPr>
          <w:rFonts w:asciiTheme="minorHAnsi" w:hAnsiTheme="minorHAnsi" w:cstheme="minorBidi"/>
          <w:sz w:val="22"/>
          <w:szCs w:val="22"/>
        </w:rPr>
        <w:t xml:space="preserve"> and employed (64.68%) (see Table 1 for full demographic breakdown). Of the respondents who reported having been pregnant, </w:t>
      </w:r>
      <w:r w:rsidR="00FF72CE" w:rsidRPr="00297F72">
        <w:rPr>
          <w:rFonts w:asciiTheme="minorHAnsi" w:hAnsiTheme="minorHAnsi" w:cstheme="minorBidi"/>
          <w:sz w:val="22"/>
          <w:szCs w:val="22"/>
        </w:rPr>
        <w:t>19.42</w:t>
      </w:r>
      <w:r w:rsidRPr="00297F72">
        <w:rPr>
          <w:rFonts w:asciiTheme="minorHAnsi" w:hAnsiTheme="minorHAnsi" w:cstheme="minorBidi"/>
          <w:sz w:val="22"/>
          <w:szCs w:val="22"/>
        </w:rPr>
        <w:t>% reported alcohol use at some point in pregnancy</w:t>
      </w:r>
      <w:r w:rsidR="00DF03C8" w:rsidRPr="00297F72">
        <w:rPr>
          <w:rFonts w:asciiTheme="minorHAnsi" w:hAnsiTheme="minorHAnsi" w:cstheme="minorBidi"/>
          <w:sz w:val="22"/>
          <w:szCs w:val="22"/>
        </w:rPr>
        <w:t>.</w:t>
      </w:r>
      <w:r w:rsidRPr="00297F72">
        <w:rPr>
          <w:rFonts w:asciiTheme="minorHAnsi" w:hAnsiTheme="minorHAnsi" w:cstheme="minorBidi"/>
          <w:sz w:val="22"/>
          <w:szCs w:val="22"/>
        </w:rPr>
        <w:t xml:space="preserve"> </w:t>
      </w:r>
    </w:p>
    <w:p w14:paraId="5091286F" w14:textId="77777777" w:rsidR="00FF1FC9" w:rsidRPr="00297F72" w:rsidRDefault="00FF1FC9" w:rsidP="00FF1AD7">
      <w:pPr>
        <w:widowControl w:val="0"/>
        <w:spacing w:after="0" w:line="480" w:lineRule="auto"/>
        <w:jc w:val="both"/>
      </w:pPr>
    </w:p>
    <w:p w14:paraId="0185481E" w14:textId="7A2582E6" w:rsidR="00694BE6" w:rsidRPr="00297F72" w:rsidRDefault="00694BE6" w:rsidP="00694BE6">
      <w:pPr>
        <w:pStyle w:val="Caption"/>
        <w:rPr>
          <w:rFonts w:cstheme="minorHAnsi"/>
          <w:b/>
          <w:bCs/>
          <w:i w:val="0"/>
          <w:iCs w:val="0"/>
          <w:color w:val="auto"/>
          <w:sz w:val="22"/>
          <w:szCs w:val="22"/>
        </w:rPr>
      </w:pPr>
      <w:r w:rsidRPr="00297F72">
        <w:rPr>
          <w:rFonts w:cstheme="minorHAnsi"/>
          <w:b/>
          <w:bCs/>
          <w:i w:val="0"/>
          <w:iCs w:val="0"/>
          <w:color w:val="auto"/>
          <w:sz w:val="22"/>
          <w:szCs w:val="22"/>
        </w:rPr>
        <w:t xml:space="preserve">Table </w:t>
      </w:r>
      <w:r w:rsidRPr="00297F72">
        <w:rPr>
          <w:rFonts w:cstheme="minorHAnsi"/>
          <w:b/>
          <w:bCs/>
          <w:i w:val="0"/>
          <w:iCs w:val="0"/>
          <w:color w:val="auto"/>
          <w:sz w:val="22"/>
          <w:szCs w:val="22"/>
        </w:rPr>
        <w:fldChar w:fldCharType="begin"/>
      </w:r>
      <w:r w:rsidRPr="00297F72">
        <w:rPr>
          <w:rFonts w:cstheme="minorHAnsi"/>
          <w:b/>
          <w:bCs/>
          <w:i w:val="0"/>
          <w:iCs w:val="0"/>
          <w:color w:val="auto"/>
          <w:sz w:val="22"/>
          <w:szCs w:val="22"/>
        </w:rPr>
        <w:instrText xml:space="preserve"> SEQ Table \* ARABIC </w:instrText>
      </w:r>
      <w:r w:rsidRPr="00297F72">
        <w:rPr>
          <w:rFonts w:cstheme="minorHAnsi"/>
          <w:b/>
          <w:bCs/>
          <w:i w:val="0"/>
          <w:iCs w:val="0"/>
          <w:color w:val="auto"/>
          <w:sz w:val="22"/>
          <w:szCs w:val="22"/>
        </w:rPr>
        <w:fldChar w:fldCharType="separate"/>
      </w:r>
      <w:r w:rsidRPr="00297F72">
        <w:rPr>
          <w:rFonts w:cstheme="minorHAnsi"/>
          <w:b/>
          <w:bCs/>
          <w:i w:val="0"/>
          <w:iCs w:val="0"/>
          <w:noProof/>
          <w:color w:val="auto"/>
          <w:sz w:val="22"/>
          <w:szCs w:val="22"/>
        </w:rPr>
        <w:t>1</w:t>
      </w:r>
      <w:r w:rsidRPr="00297F72">
        <w:rPr>
          <w:rFonts w:cstheme="minorHAnsi"/>
          <w:b/>
          <w:bCs/>
          <w:i w:val="0"/>
          <w:iCs w:val="0"/>
          <w:noProof/>
          <w:color w:val="auto"/>
          <w:sz w:val="22"/>
          <w:szCs w:val="22"/>
        </w:rPr>
        <w:fldChar w:fldCharType="end"/>
      </w:r>
      <w:r w:rsidRPr="00297F72">
        <w:rPr>
          <w:rFonts w:cstheme="minorHAnsi"/>
          <w:b/>
          <w:bCs/>
          <w:i w:val="0"/>
          <w:iCs w:val="0"/>
          <w:noProof/>
          <w:color w:val="auto"/>
          <w:sz w:val="22"/>
          <w:szCs w:val="22"/>
        </w:rPr>
        <w:t>:</w:t>
      </w:r>
      <w:r w:rsidRPr="00297F72">
        <w:rPr>
          <w:rFonts w:cstheme="minorHAnsi"/>
          <w:b/>
          <w:bCs/>
          <w:i w:val="0"/>
          <w:iCs w:val="0"/>
          <w:color w:val="auto"/>
          <w:sz w:val="22"/>
          <w:szCs w:val="22"/>
        </w:rPr>
        <w:t xml:space="preserve"> Descriptive characteristics of the sample, split by study and total, displaying means (standard deviations), median (interquartile range) and n (%)</w:t>
      </w:r>
    </w:p>
    <w:tbl>
      <w:tblPr>
        <w:tblStyle w:val="TableGrid"/>
        <w:tblW w:w="9615" w:type="dxa"/>
        <w:tblBorders>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915"/>
        <w:gridCol w:w="1785"/>
        <w:gridCol w:w="1905"/>
        <w:gridCol w:w="2010"/>
      </w:tblGrid>
      <w:tr w:rsidR="00694BE6" w:rsidRPr="00297F72" w14:paraId="706C67EF" w14:textId="77777777" w:rsidTr="00F446A2">
        <w:trPr>
          <w:trHeight w:val="300"/>
        </w:trPr>
        <w:tc>
          <w:tcPr>
            <w:tcW w:w="3915" w:type="dxa"/>
          </w:tcPr>
          <w:p w14:paraId="712C62FD" w14:textId="77777777" w:rsidR="00694BE6" w:rsidRPr="00297F72" w:rsidRDefault="00694BE6" w:rsidP="00F446A2">
            <w:pPr>
              <w:rPr>
                <w:rFonts w:cstheme="minorHAnsi"/>
                <w:sz w:val="22"/>
                <w:szCs w:val="22"/>
              </w:rPr>
            </w:pPr>
          </w:p>
        </w:tc>
        <w:tc>
          <w:tcPr>
            <w:tcW w:w="1785" w:type="dxa"/>
          </w:tcPr>
          <w:p w14:paraId="4EDE77AD" w14:textId="77777777" w:rsidR="00694BE6" w:rsidRPr="00297F72" w:rsidRDefault="00694BE6" w:rsidP="00F446A2">
            <w:pPr>
              <w:jc w:val="center"/>
              <w:rPr>
                <w:rFonts w:cstheme="minorHAnsi"/>
                <w:b/>
                <w:bCs/>
                <w:sz w:val="22"/>
                <w:szCs w:val="22"/>
              </w:rPr>
            </w:pPr>
            <w:r w:rsidRPr="00297F72">
              <w:rPr>
                <w:rFonts w:cstheme="minorHAnsi"/>
                <w:b/>
                <w:bCs/>
                <w:sz w:val="22"/>
                <w:szCs w:val="22"/>
              </w:rPr>
              <w:t xml:space="preserve">Self-Vignette </w:t>
            </w:r>
          </w:p>
          <w:p w14:paraId="47A1FF4A" w14:textId="592E01F3" w:rsidR="00694BE6" w:rsidRPr="00297F72" w:rsidRDefault="00694BE6" w:rsidP="00F446A2">
            <w:pPr>
              <w:jc w:val="center"/>
              <w:rPr>
                <w:rFonts w:cstheme="minorHAnsi"/>
                <w:b/>
                <w:bCs/>
                <w:sz w:val="22"/>
                <w:szCs w:val="22"/>
              </w:rPr>
            </w:pPr>
            <w:r w:rsidRPr="00297F72">
              <w:rPr>
                <w:rFonts w:cstheme="minorHAnsi"/>
                <w:b/>
                <w:bCs/>
                <w:sz w:val="22"/>
                <w:szCs w:val="22"/>
              </w:rPr>
              <w:t>(n=</w:t>
            </w:r>
            <w:r w:rsidR="00250BC7" w:rsidRPr="00297F72">
              <w:rPr>
                <w:rFonts w:cstheme="minorHAnsi"/>
                <w:b/>
                <w:bCs/>
                <w:sz w:val="22"/>
                <w:szCs w:val="22"/>
              </w:rPr>
              <w:t>581</w:t>
            </w:r>
            <w:r w:rsidRPr="00297F72">
              <w:rPr>
                <w:rFonts w:cstheme="minorHAnsi"/>
                <w:b/>
                <w:bCs/>
                <w:sz w:val="22"/>
                <w:szCs w:val="22"/>
              </w:rPr>
              <w:t>)</w:t>
            </w:r>
          </w:p>
        </w:tc>
        <w:tc>
          <w:tcPr>
            <w:tcW w:w="1905" w:type="dxa"/>
          </w:tcPr>
          <w:p w14:paraId="2CCB92C0" w14:textId="08AB3966" w:rsidR="00694BE6" w:rsidRPr="00297F72" w:rsidRDefault="000E439E" w:rsidP="00F446A2">
            <w:pPr>
              <w:jc w:val="center"/>
              <w:rPr>
                <w:rFonts w:cstheme="minorHAnsi"/>
                <w:b/>
                <w:bCs/>
                <w:sz w:val="22"/>
                <w:szCs w:val="22"/>
              </w:rPr>
            </w:pPr>
            <w:r w:rsidRPr="00297F72">
              <w:rPr>
                <w:rFonts w:cstheme="minorHAnsi"/>
                <w:b/>
                <w:bCs/>
                <w:sz w:val="22"/>
                <w:szCs w:val="22"/>
              </w:rPr>
              <w:t xml:space="preserve">Observed </w:t>
            </w:r>
            <w:r w:rsidR="00694BE6" w:rsidRPr="00297F72">
              <w:rPr>
                <w:rFonts w:cstheme="minorHAnsi"/>
                <w:b/>
                <w:bCs/>
                <w:sz w:val="22"/>
                <w:szCs w:val="22"/>
              </w:rPr>
              <w:t>Vignette (n=5</w:t>
            </w:r>
            <w:r w:rsidR="008B0C63" w:rsidRPr="00297F72">
              <w:rPr>
                <w:rFonts w:cstheme="minorHAnsi"/>
                <w:b/>
                <w:bCs/>
                <w:sz w:val="22"/>
                <w:szCs w:val="22"/>
              </w:rPr>
              <w:t>14</w:t>
            </w:r>
            <w:r w:rsidR="00694BE6" w:rsidRPr="00297F72">
              <w:rPr>
                <w:rFonts w:cstheme="minorHAnsi"/>
                <w:b/>
                <w:bCs/>
                <w:sz w:val="22"/>
                <w:szCs w:val="22"/>
              </w:rPr>
              <w:t>)</w:t>
            </w:r>
          </w:p>
          <w:p w14:paraId="18C99390" w14:textId="77777777" w:rsidR="00694BE6" w:rsidRPr="00297F72" w:rsidRDefault="00694BE6" w:rsidP="00F446A2">
            <w:pPr>
              <w:jc w:val="center"/>
              <w:rPr>
                <w:rFonts w:cstheme="minorHAnsi"/>
                <w:b/>
                <w:bCs/>
                <w:sz w:val="22"/>
                <w:szCs w:val="22"/>
              </w:rPr>
            </w:pPr>
          </w:p>
        </w:tc>
        <w:tc>
          <w:tcPr>
            <w:tcW w:w="2010" w:type="dxa"/>
          </w:tcPr>
          <w:p w14:paraId="082EBD8E" w14:textId="77777777" w:rsidR="00694BE6" w:rsidRPr="00297F72" w:rsidRDefault="00694BE6" w:rsidP="00F446A2">
            <w:pPr>
              <w:tabs>
                <w:tab w:val="left" w:pos="285"/>
                <w:tab w:val="center" w:pos="897"/>
              </w:tabs>
              <w:rPr>
                <w:rFonts w:cstheme="minorHAnsi"/>
                <w:b/>
                <w:bCs/>
                <w:sz w:val="22"/>
                <w:szCs w:val="22"/>
              </w:rPr>
            </w:pPr>
            <w:r w:rsidRPr="00297F72">
              <w:rPr>
                <w:rFonts w:cstheme="minorHAnsi"/>
                <w:b/>
                <w:bCs/>
                <w:sz w:val="22"/>
                <w:szCs w:val="22"/>
              </w:rPr>
              <w:tab/>
            </w:r>
            <w:r w:rsidRPr="00297F72">
              <w:rPr>
                <w:rFonts w:cstheme="minorHAnsi"/>
                <w:b/>
                <w:bCs/>
                <w:sz w:val="22"/>
                <w:szCs w:val="22"/>
              </w:rPr>
              <w:tab/>
              <w:t>Total</w:t>
            </w:r>
          </w:p>
          <w:p w14:paraId="042A9395" w14:textId="5B8BB0D1" w:rsidR="00694BE6" w:rsidRPr="00297F72" w:rsidRDefault="00694BE6" w:rsidP="00F446A2">
            <w:pPr>
              <w:jc w:val="center"/>
              <w:rPr>
                <w:rFonts w:cstheme="minorHAnsi"/>
                <w:b/>
                <w:bCs/>
                <w:sz w:val="22"/>
                <w:szCs w:val="22"/>
              </w:rPr>
            </w:pPr>
            <w:r w:rsidRPr="00297F72">
              <w:rPr>
                <w:rFonts w:cstheme="minorHAnsi"/>
                <w:b/>
                <w:bCs/>
                <w:sz w:val="22"/>
                <w:szCs w:val="22"/>
              </w:rPr>
              <w:t>(n=</w:t>
            </w:r>
            <w:r w:rsidR="008B0C63" w:rsidRPr="00297F72">
              <w:rPr>
                <w:rFonts w:cstheme="minorHAnsi"/>
                <w:b/>
                <w:bCs/>
                <w:sz w:val="22"/>
                <w:szCs w:val="22"/>
              </w:rPr>
              <w:t>1095</w:t>
            </w:r>
            <w:r w:rsidRPr="00297F72">
              <w:rPr>
                <w:rFonts w:cstheme="minorHAnsi"/>
                <w:b/>
                <w:bCs/>
                <w:sz w:val="22"/>
                <w:szCs w:val="22"/>
              </w:rPr>
              <w:t>)</w:t>
            </w:r>
          </w:p>
        </w:tc>
      </w:tr>
      <w:tr w:rsidR="00694BE6" w:rsidRPr="00297F72" w14:paraId="40762639" w14:textId="77777777" w:rsidTr="00F446A2">
        <w:trPr>
          <w:trHeight w:val="300"/>
        </w:trPr>
        <w:tc>
          <w:tcPr>
            <w:tcW w:w="3915" w:type="dxa"/>
          </w:tcPr>
          <w:p w14:paraId="09DC2D7E" w14:textId="77777777" w:rsidR="00694BE6" w:rsidRPr="00297F72" w:rsidRDefault="00694BE6" w:rsidP="00F446A2">
            <w:pPr>
              <w:rPr>
                <w:rFonts w:cstheme="minorHAnsi"/>
                <w:b/>
                <w:bCs/>
                <w:sz w:val="22"/>
                <w:szCs w:val="22"/>
              </w:rPr>
            </w:pPr>
            <w:r w:rsidRPr="00297F72">
              <w:rPr>
                <w:rFonts w:cstheme="minorHAnsi"/>
                <w:b/>
                <w:bCs/>
                <w:sz w:val="22"/>
                <w:szCs w:val="22"/>
              </w:rPr>
              <w:t>Age</w:t>
            </w:r>
          </w:p>
          <w:p w14:paraId="5ECA0361" w14:textId="77777777" w:rsidR="00694BE6" w:rsidRPr="00297F72" w:rsidRDefault="00694BE6" w:rsidP="00F446A2">
            <w:pPr>
              <w:rPr>
                <w:rFonts w:cstheme="minorHAnsi"/>
                <w:sz w:val="22"/>
                <w:szCs w:val="22"/>
              </w:rPr>
            </w:pPr>
            <w:r w:rsidRPr="00297F72">
              <w:rPr>
                <w:rFonts w:cstheme="minorHAnsi"/>
                <w:sz w:val="22"/>
                <w:szCs w:val="22"/>
              </w:rPr>
              <w:t>Mean (SD)</w:t>
            </w:r>
          </w:p>
          <w:p w14:paraId="06F07A75" w14:textId="77777777" w:rsidR="00694BE6" w:rsidRPr="00297F72" w:rsidRDefault="00694BE6" w:rsidP="00F446A2">
            <w:pPr>
              <w:rPr>
                <w:rFonts w:cstheme="minorHAnsi"/>
                <w:sz w:val="22"/>
                <w:szCs w:val="22"/>
              </w:rPr>
            </w:pPr>
            <w:r w:rsidRPr="00297F72">
              <w:rPr>
                <w:rFonts w:cstheme="minorHAnsi"/>
                <w:sz w:val="22"/>
                <w:szCs w:val="22"/>
              </w:rPr>
              <w:t>Median (IQR)</w:t>
            </w:r>
          </w:p>
        </w:tc>
        <w:tc>
          <w:tcPr>
            <w:tcW w:w="1785" w:type="dxa"/>
          </w:tcPr>
          <w:p w14:paraId="5296824A" w14:textId="77777777" w:rsidR="00694BE6" w:rsidRPr="00297F72" w:rsidRDefault="00694BE6" w:rsidP="00F446A2">
            <w:pPr>
              <w:spacing w:line="259" w:lineRule="auto"/>
              <w:jc w:val="center"/>
              <w:rPr>
                <w:rFonts w:cstheme="minorHAnsi"/>
                <w:sz w:val="22"/>
                <w:szCs w:val="22"/>
              </w:rPr>
            </w:pPr>
          </w:p>
          <w:p w14:paraId="73113C07" w14:textId="77777777" w:rsidR="00694BE6" w:rsidRPr="00297F72" w:rsidRDefault="00694BE6" w:rsidP="00F446A2">
            <w:pPr>
              <w:spacing w:line="259" w:lineRule="auto"/>
              <w:jc w:val="center"/>
              <w:rPr>
                <w:rFonts w:cstheme="minorHAnsi"/>
                <w:sz w:val="22"/>
                <w:szCs w:val="22"/>
              </w:rPr>
            </w:pPr>
            <w:r w:rsidRPr="00297F72">
              <w:rPr>
                <w:rFonts w:cstheme="minorHAnsi"/>
                <w:sz w:val="22"/>
                <w:szCs w:val="22"/>
              </w:rPr>
              <w:t>37.62 (12.80)</w:t>
            </w:r>
          </w:p>
          <w:p w14:paraId="7738CF00" w14:textId="77777777" w:rsidR="00694BE6" w:rsidRPr="00297F72" w:rsidRDefault="00694BE6" w:rsidP="00F446A2">
            <w:pPr>
              <w:jc w:val="center"/>
              <w:rPr>
                <w:rFonts w:cstheme="minorHAnsi"/>
                <w:sz w:val="22"/>
                <w:szCs w:val="22"/>
              </w:rPr>
            </w:pPr>
            <w:r w:rsidRPr="00297F72">
              <w:rPr>
                <w:rFonts w:cstheme="minorHAnsi"/>
                <w:sz w:val="22"/>
                <w:szCs w:val="22"/>
              </w:rPr>
              <w:t>34.00 (17.00)</w:t>
            </w:r>
          </w:p>
          <w:p w14:paraId="596A39F2" w14:textId="77777777" w:rsidR="00694BE6" w:rsidRPr="00297F72" w:rsidRDefault="00694BE6" w:rsidP="00F446A2">
            <w:pPr>
              <w:spacing w:line="259" w:lineRule="auto"/>
              <w:jc w:val="center"/>
              <w:rPr>
                <w:rFonts w:cstheme="minorHAnsi"/>
                <w:sz w:val="22"/>
                <w:szCs w:val="22"/>
              </w:rPr>
            </w:pPr>
          </w:p>
        </w:tc>
        <w:tc>
          <w:tcPr>
            <w:tcW w:w="1905" w:type="dxa"/>
          </w:tcPr>
          <w:p w14:paraId="5B3DD7FF" w14:textId="77777777" w:rsidR="00694BE6" w:rsidRPr="00297F72" w:rsidRDefault="00694BE6" w:rsidP="00F446A2">
            <w:pPr>
              <w:jc w:val="center"/>
              <w:rPr>
                <w:rFonts w:cstheme="minorHAnsi"/>
                <w:sz w:val="22"/>
                <w:szCs w:val="22"/>
              </w:rPr>
            </w:pPr>
          </w:p>
          <w:p w14:paraId="6E943EBB" w14:textId="77777777" w:rsidR="00694BE6" w:rsidRPr="00297F72" w:rsidRDefault="00694BE6" w:rsidP="00F446A2">
            <w:pPr>
              <w:jc w:val="center"/>
              <w:rPr>
                <w:rFonts w:cstheme="minorHAnsi"/>
                <w:sz w:val="22"/>
                <w:szCs w:val="22"/>
              </w:rPr>
            </w:pPr>
            <w:r w:rsidRPr="00297F72">
              <w:rPr>
                <w:rFonts w:cstheme="minorHAnsi"/>
                <w:sz w:val="22"/>
                <w:szCs w:val="22"/>
              </w:rPr>
              <w:t>36.98 (10.89)</w:t>
            </w:r>
          </w:p>
          <w:p w14:paraId="483777C1" w14:textId="77777777" w:rsidR="00694BE6" w:rsidRPr="00297F72" w:rsidRDefault="00694BE6" w:rsidP="00F446A2">
            <w:pPr>
              <w:jc w:val="center"/>
              <w:rPr>
                <w:rFonts w:cstheme="minorHAnsi"/>
                <w:sz w:val="22"/>
                <w:szCs w:val="22"/>
              </w:rPr>
            </w:pPr>
            <w:r w:rsidRPr="00297F72">
              <w:rPr>
                <w:rFonts w:cstheme="minorHAnsi"/>
                <w:sz w:val="22"/>
                <w:szCs w:val="22"/>
              </w:rPr>
              <w:t>34.00 (11.00)</w:t>
            </w:r>
          </w:p>
          <w:p w14:paraId="12FA0FA4" w14:textId="77777777" w:rsidR="00694BE6" w:rsidRPr="00297F72" w:rsidRDefault="00694BE6" w:rsidP="00F446A2">
            <w:pPr>
              <w:jc w:val="center"/>
              <w:rPr>
                <w:rFonts w:cstheme="minorHAnsi"/>
                <w:sz w:val="22"/>
                <w:szCs w:val="22"/>
              </w:rPr>
            </w:pPr>
          </w:p>
        </w:tc>
        <w:tc>
          <w:tcPr>
            <w:tcW w:w="2010" w:type="dxa"/>
          </w:tcPr>
          <w:p w14:paraId="1E36C8F8" w14:textId="77777777" w:rsidR="00694BE6" w:rsidRPr="00297F72" w:rsidRDefault="00694BE6" w:rsidP="00F446A2">
            <w:pPr>
              <w:jc w:val="center"/>
              <w:rPr>
                <w:rFonts w:cstheme="minorHAnsi"/>
                <w:sz w:val="22"/>
                <w:szCs w:val="22"/>
              </w:rPr>
            </w:pPr>
          </w:p>
          <w:p w14:paraId="36C88306" w14:textId="77777777" w:rsidR="00694BE6" w:rsidRPr="00297F72" w:rsidRDefault="00694BE6" w:rsidP="00F446A2">
            <w:pPr>
              <w:jc w:val="center"/>
              <w:rPr>
                <w:rFonts w:cstheme="minorHAnsi"/>
                <w:sz w:val="22"/>
                <w:szCs w:val="22"/>
              </w:rPr>
            </w:pPr>
            <w:r w:rsidRPr="00297F72">
              <w:rPr>
                <w:rFonts w:cstheme="minorHAnsi"/>
                <w:sz w:val="22"/>
                <w:szCs w:val="22"/>
              </w:rPr>
              <w:t>37.31 (11.94)</w:t>
            </w:r>
          </w:p>
          <w:p w14:paraId="4557481C" w14:textId="77777777" w:rsidR="00694BE6" w:rsidRPr="00297F72" w:rsidRDefault="00694BE6" w:rsidP="00F446A2">
            <w:pPr>
              <w:jc w:val="center"/>
              <w:rPr>
                <w:rFonts w:cstheme="minorHAnsi"/>
                <w:sz w:val="22"/>
                <w:szCs w:val="22"/>
              </w:rPr>
            </w:pPr>
            <w:r w:rsidRPr="00297F72">
              <w:rPr>
                <w:rFonts w:cstheme="minorHAnsi"/>
                <w:sz w:val="22"/>
                <w:szCs w:val="22"/>
              </w:rPr>
              <w:t>34.00 (14.00)</w:t>
            </w:r>
          </w:p>
        </w:tc>
      </w:tr>
      <w:tr w:rsidR="00694BE6" w:rsidRPr="00297F72" w14:paraId="41994EA2" w14:textId="77777777" w:rsidTr="00F446A2">
        <w:trPr>
          <w:trHeight w:val="300"/>
        </w:trPr>
        <w:tc>
          <w:tcPr>
            <w:tcW w:w="3915" w:type="dxa"/>
          </w:tcPr>
          <w:p w14:paraId="0FA54090" w14:textId="77777777" w:rsidR="00694BE6" w:rsidRPr="00297F72" w:rsidRDefault="00694BE6" w:rsidP="00F446A2">
            <w:pPr>
              <w:rPr>
                <w:rFonts w:cstheme="minorHAnsi"/>
                <w:b/>
                <w:bCs/>
                <w:sz w:val="22"/>
                <w:szCs w:val="22"/>
              </w:rPr>
            </w:pPr>
            <w:r w:rsidRPr="00297F72">
              <w:rPr>
                <w:rFonts w:cstheme="minorHAnsi"/>
                <w:b/>
                <w:bCs/>
                <w:sz w:val="22"/>
                <w:szCs w:val="22"/>
              </w:rPr>
              <w:t>Weekly alcohol units</w:t>
            </w:r>
          </w:p>
          <w:p w14:paraId="51AA7E59" w14:textId="77777777" w:rsidR="00694BE6" w:rsidRPr="00297F72" w:rsidRDefault="00694BE6" w:rsidP="00F446A2">
            <w:pPr>
              <w:rPr>
                <w:rFonts w:cstheme="minorHAnsi"/>
                <w:sz w:val="22"/>
                <w:szCs w:val="22"/>
              </w:rPr>
            </w:pPr>
            <w:r w:rsidRPr="00297F72">
              <w:rPr>
                <w:rFonts w:cstheme="minorHAnsi"/>
                <w:sz w:val="22"/>
                <w:szCs w:val="22"/>
              </w:rPr>
              <w:t>Mean (SD)</w:t>
            </w:r>
          </w:p>
          <w:p w14:paraId="14BDF25A" w14:textId="77777777" w:rsidR="00694BE6" w:rsidRPr="00297F72" w:rsidRDefault="00694BE6" w:rsidP="00F446A2">
            <w:pPr>
              <w:rPr>
                <w:rFonts w:cstheme="minorHAnsi"/>
                <w:sz w:val="22"/>
                <w:szCs w:val="22"/>
              </w:rPr>
            </w:pPr>
            <w:r w:rsidRPr="00297F72">
              <w:rPr>
                <w:rFonts w:cstheme="minorHAnsi"/>
                <w:sz w:val="22"/>
                <w:szCs w:val="22"/>
              </w:rPr>
              <w:t>Median (IQR)</w:t>
            </w:r>
          </w:p>
        </w:tc>
        <w:tc>
          <w:tcPr>
            <w:tcW w:w="1785" w:type="dxa"/>
          </w:tcPr>
          <w:p w14:paraId="56072E40" w14:textId="77777777" w:rsidR="00694BE6" w:rsidRPr="00297F72" w:rsidRDefault="00694BE6" w:rsidP="00F446A2">
            <w:pPr>
              <w:spacing w:line="259" w:lineRule="auto"/>
              <w:jc w:val="center"/>
              <w:rPr>
                <w:rFonts w:cstheme="minorHAnsi"/>
                <w:sz w:val="22"/>
                <w:szCs w:val="22"/>
              </w:rPr>
            </w:pPr>
          </w:p>
          <w:p w14:paraId="6C8638FF" w14:textId="77777777" w:rsidR="00694BE6" w:rsidRPr="00297F72" w:rsidRDefault="00694BE6" w:rsidP="00F446A2">
            <w:pPr>
              <w:spacing w:line="259" w:lineRule="auto"/>
              <w:jc w:val="center"/>
              <w:rPr>
                <w:rFonts w:cstheme="minorHAnsi"/>
                <w:sz w:val="22"/>
                <w:szCs w:val="22"/>
              </w:rPr>
            </w:pPr>
            <w:r w:rsidRPr="00297F72">
              <w:rPr>
                <w:rFonts w:cstheme="minorHAnsi"/>
                <w:sz w:val="22"/>
                <w:szCs w:val="22"/>
              </w:rPr>
              <w:t>8.01 (15.48)</w:t>
            </w:r>
          </w:p>
          <w:p w14:paraId="7445701E" w14:textId="77777777" w:rsidR="00694BE6" w:rsidRPr="00297F72" w:rsidRDefault="00694BE6" w:rsidP="00F446A2">
            <w:pPr>
              <w:spacing w:line="259" w:lineRule="auto"/>
              <w:jc w:val="center"/>
              <w:rPr>
                <w:rFonts w:cstheme="minorHAnsi"/>
                <w:sz w:val="22"/>
                <w:szCs w:val="22"/>
              </w:rPr>
            </w:pPr>
            <w:r w:rsidRPr="00297F72">
              <w:rPr>
                <w:rFonts w:cstheme="minorHAnsi"/>
                <w:sz w:val="22"/>
                <w:szCs w:val="22"/>
              </w:rPr>
              <w:t>2.07 (9.71)</w:t>
            </w:r>
          </w:p>
        </w:tc>
        <w:tc>
          <w:tcPr>
            <w:tcW w:w="1905" w:type="dxa"/>
          </w:tcPr>
          <w:p w14:paraId="26EB14E1" w14:textId="77777777" w:rsidR="00694BE6" w:rsidRPr="00297F72" w:rsidRDefault="00694BE6" w:rsidP="00F446A2">
            <w:pPr>
              <w:jc w:val="center"/>
              <w:rPr>
                <w:rFonts w:cstheme="minorHAnsi"/>
                <w:sz w:val="22"/>
                <w:szCs w:val="22"/>
              </w:rPr>
            </w:pPr>
          </w:p>
          <w:p w14:paraId="238CB775" w14:textId="77777777" w:rsidR="00694BE6" w:rsidRPr="00297F72" w:rsidRDefault="00694BE6" w:rsidP="00F446A2">
            <w:pPr>
              <w:jc w:val="center"/>
              <w:rPr>
                <w:rFonts w:cstheme="minorHAnsi"/>
                <w:sz w:val="22"/>
                <w:szCs w:val="22"/>
              </w:rPr>
            </w:pPr>
            <w:r w:rsidRPr="00297F72">
              <w:rPr>
                <w:rFonts w:cstheme="minorHAnsi"/>
                <w:sz w:val="22"/>
                <w:szCs w:val="22"/>
              </w:rPr>
              <w:t>5.83 (11.21)</w:t>
            </w:r>
          </w:p>
          <w:p w14:paraId="6866D46D" w14:textId="77777777" w:rsidR="00694BE6" w:rsidRPr="00297F72" w:rsidRDefault="00694BE6" w:rsidP="00F446A2">
            <w:pPr>
              <w:jc w:val="center"/>
              <w:rPr>
                <w:rFonts w:cstheme="minorHAnsi"/>
                <w:sz w:val="22"/>
                <w:szCs w:val="22"/>
              </w:rPr>
            </w:pPr>
            <w:r w:rsidRPr="00297F72">
              <w:rPr>
                <w:rFonts w:cstheme="minorHAnsi"/>
                <w:sz w:val="22"/>
                <w:szCs w:val="22"/>
              </w:rPr>
              <w:t>.71 (9.71)</w:t>
            </w:r>
          </w:p>
        </w:tc>
        <w:tc>
          <w:tcPr>
            <w:tcW w:w="2010" w:type="dxa"/>
          </w:tcPr>
          <w:p w14:paraId="4BF03A08" w14:textId="77777777" w:rsidR="00694BE6" w:rsidRPr="00297F72" w:rsidRDefault="00694BE6" w:rsidP="00F446A2">
            <w:pPr>
              <w:jc w:val="center"/>
              <w:rPr>
                <w:rFonts w:cstheme="minorHAnsi"/>
                <w:sz w:val="22"/>
                <w:szCs w:val="22"/>
              </w:rPr>
            </w:pPr>
          </w:p>
          <w:p w14:paraId="59EF15FA" w14:textId="77777777" w:rsidR="00694BE6" w:rsidRPr="00297F72" w:rsidRDefault="00694BE6" w:rsidP="00F446A2">
            <w:pPr>
              <w:jc w:val="center"/>
              <w:rPr>
                <w:rFonts w:cstheme="minorHAnsi"/>
                <w:sz w:val="22"/>
                <w:szCs w:val="22"/>
              </w:rPr>
            </w:pPr>
            <w:r w:rsidRPr="00297F72">
              <w:rPr>
                <w:rFonts w:cstheme="minorHAnsi"/>
                <w:sz w:val="22"/>
                <w:szCs w:val="22"/>
              </w:rPr>
              <w:t>6.99 (13.70)</w:t>
            </w:r>
          </w:p>
          <w:p w14:paraId="442B0631" w14:textId="77777777" w:rsidR="00694BE6" w:rsidRPr="00297F72" w:rsidRDefault="00694BE6" w:rsidP="00F446A2">
            <w:pPr>
              <w:jc w:val="center"/>
              <w:rPr>
                <w:rFonts w:cstheme="minorHAnsi"/>
                <w:sz w:val="22"/>
                <w:szCs w:val="22"/>
              </w:rPr>
            </w:pPr>
            <w:r w:rsidRPr="00297F72">
              <w:rPr>
                <w:rFonts w:cstheme="minorHAnsi"/>
                <w:sz w:val="22"/>
                <w:szCs w:val="22"/>
              </w:rPr>
              <w:t>1.34 (8.52)</w:t>
            </w:r>
          </w:p>
        </w:tc>
      </w:tr>
      <w:tr w:rsidR="00694BE6" w:rsidRPr="00297F72" w14:paraId="3834FB39" w14:textId="77777777" w:rsidTr="00F446A2">
        <w:trPr>
          <w:trHeight w:val="300"/>
        </w:trPr>
        <w:tc>
          <w:tcPr>
            <w:tcW w:w="3915" w:type="dxa"/>
          </w:tcPr>
          <w:p w14:paraId="316A659C" w14:textId="77777777" w:rsidR="00694BE6" w:rsidRPr="00297F72" w:rsidRDefault="00694BE6" w:rsidP="00F446A2">
            <w:pPr>
              <w:widowControl w:val="0"/>
              <w:jc w:val="both"/>
              <w:rPr>
                <w:rFonts w:cstheme="minorHAnsi"/>
                <w:b/>
                <w:bCs/>
                <w:sz w:val="22"/>
                <w:szCs w:val="22"/>
              </w:rPr>
            </w:pPr>
          </w:p>
          <w:p w14:paraId="59C8D375" w14:textId="77777777" w:rsidR="00694BE6" w:rsidRPr="00297F72" w:rsidRDefault="00694BE6" w:rsidP="00F446A2">
            <w:pPr>
              <w:widowControl w:val="0"/>
              <w:jc w:val="both"/>
              <w:rPr>
                <w:rFonts w:cstheme="minorHAnsi"/>
                <w:b/>
                <w:bCs/>
                <w:sz w:val="22"/>
                <w:szCs w:val="22"/>
              </w:rPr>
            </w:pPr>
            <w:r w:rsidRPr="00297F72">
              <w:rPr>
                <w:rFonts w:cstheme="minorHAnsi"/>
                <w:b/>
                <w:bCs/>
                <w:sz w:val="22"/>
                <w:szCs w:val="22"/>
              </w:rPr>
              <w:t>AUDIT</w:t>
            </w:r>
          </w:p>
          <w:p w14:paraId="08651BC7" w14:textId="77777777" w:rsidR="00694BE6" w:rsidRPr="00297F72" w:rsidRDefault="00694BE6" w:rsidP="00F446A2">
            <w:pPr>
              <w:widowControl w:val="0"/>
              <w:jc w:val="both"/>
              <w:rPr>
                <w:rFonts w:cstheme="minorHAnsi"/>
                <w:sz w:val="22"/>
                <w:szCs w:val="22"/>
              </w:rPr>
            </w:pPr>
            <w:r w:rsidRPr="00297F72">
              <w:rPr>
                <w:rFonts w:cstheme="minorHAnsi"/>
                <w:sz w:val="22"/>
                <w:szCs w:val="22"/>
              </w:rPr>
              <w:t>Mean (SD)</w:t>
            </w:r>
          </w:p>
          <w:p w14:paraId="29E766D4" w14:textId="77777777" w:rsidR="00694BE6" w:rsidRPr="00297F72" w:rsidRDefault="00694BE6" w:rsidP="00F446A2">
            <w:pPr>
              <w:widowControl w:val="0"/>
              <w:jc w:val="both"/>
              <w:rPr>
                <w:rFonts w:cstheme="minorHAnsi"/>
                <w:sz w:val="22"/>
                <w:szCs w:val="22"/>
              </w:rPr>
            </w:pPr>
            <w:r w:rsidRPr="00297F72">
              <w:rPr>
                <w:rFonts w:cstheme="minorHAnsi"/>
                <w:sz w:val="22"/>
                <w:szCs w:val="22"/>
              </w:rPr>
              <w:t>Median (IQR)</w:t>
            </w:r>
          </w:p>
          <w:p w14:paraId="2D609C12" w14:textId="77777777" w:rsidR="00694BE6" w:rsidRPr="00297F72" w:rsidRDefault="00694BE6" w:rsidP="00F446A2">
            <w:pPr>
              <w:widowControl w:val="0"/>
              <w:jc w:val="both"/>
              <w:rPr>
                <w:rFonts w:cstheme="minorHAnsi"/>
                <w:sz w:val="22"/>
                <w:szCs w:val="22"/>
              </w:rPr>
            </w:pPr>
            <w:r w:rsidRPr="00297F72">
              <w:rPr>
                <w:rFonts w:cstheme="minorHAnsi"/>
                <w:sz w:val="22"/>
                <w:szCs w:val="22"/>
              </w:rPr>
              <w:t>n harmful drinkers (%)</w:t>
            </w:r>
          </w:p>
          <w:p w14:paraId="6E503C32" w14:textId="77777777" w:rsidR="00694BE6" w:rsidRPr="00297F72" w:rsidRDefault="00694BE6" w:rsidP="00F446A2">
            <w:pPr>
              <w:widowControl w:val="0"/>
              <w:jc w:val="both"/>
              <w:rPr>
                <w:rFonts w:cstheme="minorHAnsi"/>
                <w:sz w:val="22"/>
                <w:szCs w:val="22"/>
              </w:rPr>
            </w:pPr>
            <w:r w:rsidRPr="00297F72">
              <w:rPr>
                <w:rFonts w:cstheme="minorHAnsi"/>
                <w:sz w:val="22"/>
                <w:szCs w:val="22"/>
              </w:rPr>
              <w:t>n hazardous drinkers (%)</w:t>
            </w:r>
          </w:p>
        </w:tc>
        <w:tc>
          <w:tcPr>
            <w:tcW w:w="1785" w:type="dxa"/>
          </w:tcPr>
          <w:p w14:paraId="17224C51" w14:textId="77777777" w:rsidR="00694BE6" w:rsidRPr="00297F72" w:rsidRDefault="00694BE6" w:rsidP="00F446A2">
            <w:pPr>
              <w:widowControl w:val="0"/>
              <w:jc w:val="center"/>
              <w:rPr>
                <w:rFonts w:cstheme="minorHAnsi"/>
                <w:sz w:val="22"/>
                <w:szCs w:val="22"/>
              </w:rPr>
            </w:pPr>
          </w:p>
          <w:p w14:paraId="19D68689" w14:textId="77777777" w:rsidR="00694BE6" w:rsidRPr="00297F72" w:rsidRDefault="00694BE6" w:rsidP="00F446A2">
            <w:pPr>
              <w:widowControl w:val="0"/>
              <w:jc w:val="center"/>
              <w:rPr>
                <w:rFonts w:cstheme="minorHAnsi"/>
                <w:sz w:val="22"/>
                <w:szCs w:val="22"/>
              </w:rPr>
            </w:pPr>
          </w:p>
          <w:p w14:paraId="55F3F7B5" w14:textId="77777777" w:rsidR="00694BE6" w:rsidRPr="00297F72" w:rsidRDefault="00694BE6" w:rsidP="00F446A2">
            <w:pPr>
              <w:widowControl w:val="0"/>
              <w:jc w:val="center"/>
              <w:rPr>
                <w:rFonts w:cstheme="minorHAnsi"/>
                <w:sz w:val="22"/>
                <w:szCs w:val="22"/>
              </w:rPr>
            </w:pPr>
            <w:r w:rsidRPr="00297F72">
              <w:rPr>
                <w:rFonts w:cstheme="minorHAnsi"/>
                <w:sz w:val="22"/>
                <w:szCs w:val="22"/>
              </w:rPr>
              <w:t>4.99 (5.63)</w:t>
            </w:r>
          </w:p>
          <w:p w14:paraId="0B72AE9A" w14:textId="77777777" w:rsidR="00694BE6" w:rsidRPr="00297F72" w:rsidRDefault="00694BE6" w:rsidP="00F446A2">
            <w:pPr>
              <w:widowControl w:val="0"/>
              <w:jc w:val="center"/>
              <w:rPr>
                <w:rFonts w:cstheme="minorHAnsi"/>
                <w:sz w:val="22"/>
                <w:szCs w:val="22"/>
              </w:rPr>
            </w:pPr>
            <w:r w:rsidRPr="00297F72">
              <w:rPr>
                <w:rFonts w:cstheme="minorHAnsi"/>
                <w:sz w:val="22"/>
                <w:szCs w:val="22"/>
              </w:rPr>
              <w:t>3.00 (6.00)</w:t>
            </w:r>
          </w:p>
          <w:p w14:paraId="194636B9" w14:textId="77777777" w:rsidR="004C5329" w:rsidRPr="00297F72" w:rsidRDefault="004C5329" w:rsidP="004C5329">
            <w:pPr>
              <w:widowControl w:val="0"/>
              <w:jc w:val="center"/>
              <w:rPr>
                <w:rFonts w:cstheme="minorHAnsi"/>
                <w:sz w:val="22"/>
                <w:szCs w:val="22"/>
              </w:rPr>
            </w:pPr>
            <w:r w:rsidRPr="00297F72">
              <w:rPr>
                <w:rFonts w:cstheme="minorHAnsi"/>
                <w:sz w:val="22"/>
                <w:szCs w:val="22"/>
              </w:rPr>
              <w:t>83.00 (14.29%)</w:t>
            </w:r>
          </w:p>
          <w:p w14:paraId="1DF0725A" w14:textId="35AE13D3" w:rsidR="00694BE6" w:rsidRPr="00297F72" w:rsidRDefault="004C5329" w:rsidP="004C5329">
            <w:pPr>
              <w:widowControl w:val="0"/>
              <w:jc w:val="center"/>
              <w:rPr>
                <w:rFonts w:cstheme="minorHAnsi"/>
                <w:sz w:val="22"/>
                <w:szCs w:val="22"/>
              </w:rPr>
            </w:pPr>
            <w:r w:rsidRPr="00297F72">
              <w:rPr>
                <w:rFonts w:cstheme="minorHAnsi"/>
                <w:sz w:val="22"/>
                <w:szCs w:val="22"/>
              </w:rPr>
              <w:t>15.00 (2.58%)</w:t>
            </w:r>
          </w:p>
        </w:tc>
        <w:tc>
          <w:tcPr>
            <w:tcW w:w="1905" w:type="dxa"/>
          </w:tcPr>
          <w:p w14:paraId="2C5F9946" w14:textId="77777777" w:rsidR="00694BE6" w:rsidRPr="00297F72" w:rsidRDefault="00694BE6" w:rsidP="00F446A2">
            <w:pPr>
              <w:widowControl w:val="0"/>
              <w:jc w:val="center"/>
              <w:rPr>
                <w:rFonts w:cstheme="minorHAnsi"/>
                <w:sz w:val="22"/>
                <w:szCs w:val="22"/>
              </w:rPr>
            </w:pPr>
          </w:p>
          <w:p w14:paraId="6A87DD35" w14:textId="77777777" w:rsidR="00694BE6" w:rsidRPr="00297F72" w:rsidRDefault="00694BE6" w:rsidP="00F446A2">
            <w:pPr>
              <w:widowControl w:val="0"/>
              <w:jc w:val="center"/>
              <w:rPr>
                <w:rFonts w:cstheme="minorHAnsi"/>
                <w:sz w:val="22"/>
                <w:szCs w:val="22"/>
              </w:rPr>
            </w:pPr>
          </w:p>
          <w:p w14:paraId="793E1EBB" w14:textId="77777777" w:rsidR="00694BE6" w:rsidRPr="00297F72" w:rsidRDefault="00694BE6" w:rsidP="00F446A2">
            <w:pPr>
              <w:widowControl w:val="0"/>
              <w:jc w:val="center"/>
              <w:rPr>
                <w:rFonts w:cstheme="minorHAnsi"/>
                <w:sz w:val="22"/>
                <w:szCs w:val="22"/>
              </w:rPr>
            </w:pPr>
            <w:r w:rsidRPr="00297F72">
              <w:rPr>
                <w:rFonts w:cstheme="minorHAnsi"/>
                <w:sz w:val="22"/>
                <w:szCs w:val="22"/>
              </w:rPr>
              <w:t>4.55 (4.53)</w:t>
            </w:r>
          </w:p>
          <w:p w14:paraId="5F2DDC06" w14:textId="77777777" w:rsidR="00694BE6" w:rsidRPr="00297F72" w:rsidRDefault="00694BE6" w:rsidP="00F446A2">
            <w:pPr>
              <w:widowControl w:val="0"/>
              <w:jc w:val="center"/>
              <w:rPr>
                <w:rFonts w:cstheme="minorHAnsi"/>
                <w:sz w:val="22"/>
                <w:szCs w:val="22"/>
              </w:rPr>
            </w:pPr>
            <w:r w:rsidRPr="00297F72">
              <w:rPr>
                <w:rFonts w:cstheme="minorHAnsi"/>
                <w:sz w:val="22"/>
                <w:szCs w:val="22"/>
              </w:rPr>
              <w:t>3.50 (6.00)</w:t>
            </w:r>
          </w:p>
          <w:p w14:paraId="23FB1E7C" w14:textId="77777777" w:rsidR="00066CB9" w:rsidRPr="00297F72" w:rsidRDefault="00066CB9" w:rsidP="00066CB9">
            <w:pPr>
              <w:widowControl w:val="0"/>
              <w:jc w:val="center"/>
              <w:rPr>
                <w:rFonts w:cstheme="minorHAnsi"/>
                <w:sz w:val="22"/>
                <w:szCs w:val="22"/>
              </w:rPr>
            </w:pPr>
            <w:r w:rsidRPr="00297F72">
              <w:rPr>
                <w:rFonts w:cstheme="minorHAnsi"/>
                <w:sz w:val="22"/>
                <w:szCs w:val="22"/>
              </w:rPr>
              <w:t>121.00 (23.54%)</w:t>
            </w:r>
          </w:p>
          <w:p w14:paraId="124FD4D8" w14:textId="73CD38DC" w:rsidR="00694BE6" w:rsidRPr="00297F72" w:rsidRDefault="00066CB9" w:rsidP="00066CB9">
            <w:pPr>
              <w:widowControl w:val="0"/>
              <w:jc w:val="center"/>
              <w:rPr>
                <w:rFonts w:cstheme="minorHAnsi"/>
                <w:sz w:val="22"/>
                <w:szCs w:val="22"/>
              </w:rPr>
            </w:pPr>
            <w:r w:rsidRPr="00297F72">
              <w:rPr>
                <w:rFonts w:cstheme="minorHAnsi"/>
                <w:sz w:val="22"/>
                <w:szCs w:val="22"/>
              </w:rPr>
              <w:t>4.00 (0.78%)</w:t>
            </w:r>
          </w:p>
        </w:tc>
        <w:tc>
          <w:tcPr>
            <w:tcW w:w="2010" w:type="dxa"/>
          </w:tcPr>
          <w:p w14:paraId="1BA50BAF" w14:textId="77777777" w:rsidR="00694BE6" w:rsidRPr="00297F72" w:rsidRDefault="00694BE6" w:rsidP="00F446A2">
            <w:pPr>
              <w:widowControl w:val="0"/>
              <w:jc w:val="center"/>
              <w:rPr>
                <w:rFonts w:cstheme="minorHAnsi"/>
                <w:sz w:val="22"/>
                <w:szCs w:val="22"/>
              </w:rPr>
            </w:pPr>
          </w:p>
          <w:p w14:paraId="25BDE84E" w14:textId="77777777" w:rsidR="00694BE6" w:rsidRPr="00297F72" w:rsidRDefault="00694BE6" w:rsidP="00F446A2">
            <w:pPr>
              <w:widowControl w:val="0"/>
              <w:jc w:val="center"/>
              <w:rPr>
                <w:rFonts w:cstheme="minorHAnsi"/>
                <w:sz w:val="22"/>
                <w:szCs w:val="22"/>
              </w:rPr>
            </w:pPr>
          </w:p>
          <w:p w14:paraId="0185C6DD" w14:textId="77777777" w:rsidR="00694BE6" w:rsidRPr="00297F72" w:rsidRDefault="00694BE6" w:rsidP="00F446A2">
            <w:pPr>
              <w:widowControl w:val="0"/>
              <w:jc w:val="center"/>
              <w:rPr>
                <w:rFonts w:cstheme="minorHAnsi"/>
                <w:sz w:val="22"/>
                <w:szCs w:val="22"/>
              </w:rPr>
            </w:pPr>
            <w:r w:rsidRPr="00297F72">
              <w:rPr>
                <w:rFonts w:cstheme="minorHAnsi"/>
                <w:sz w:val="22"/>
                <w:szCs w:val="22"/>
              </w:rPr>
              <w:t>4.78 (5.15)</w:t>
            </w:r>
          </w:p>
          <w:p w14:paraId="042ACD8D" w14:textId="77777777" w:rsidR="00694BE6" w:rsidRPr="00297F72" w:rsidRDefault="00694BE6" w:rsidP="00F446A2">
            <w:pPr>
              <w:widowControl w:val="0"/>
              <w:jc w:val="center"/>
              <w:rPr>
                <w:rFonts w:cstheme="minorHAnsi"/>
                <w:sz w:val="22"/>
                <w:szCs w:val="22"/>
              </w:rPr>
            </w:pPr>
            <w:r w:rsidRPr="00297F72">
              <w:rPr>
                <w:rFonts w:cstheme="minorHAnsi"/>
                <w:sz w:val="22"/>
                <w:szCs w:val="22"/>
              </w:rPr>
              <w:t>3.00 (6.00)</w:t>
            </w:r>
          </w:p>
          <w:p w14:paraId="25D76263" w14:textId="77777777" w:rsidR="00066CB9" w:rsidRPr="00297F72" w:rsidRDefault="00066CB9" w:rsidP="00066CB9">
            <w:pPr>
              <w:widowControl w:val="0"/>
              <w:jc w:val="center"/>
              <w:rPr>
                <w:rFonts w:cstheme="minorHAnsi"/>
                <w:sz w:val="22"/>
                <w:szCs w:val="22"/>
              </w:rPr>
            </w:pPr>
            <w:r w:rsidRPr="00297F72">
              <w:rPr>
                <w:rFonts w:cstheme="minorHAnsi"/>
                <w:sz w:val="22"/>
                <w:szCs w:val="22"/>
              </w:rPr>
              <w:t>204.00 (18.63%)</w:t>
            </w:r>
          </w:p>
          <w:p w14:paraId="631F05F9" w14:textId="52E63BB7" w:rsidR="00694BE6" w:rsidRPr="00297F72" w:rsidRDefault="00066CB9" w:rsidP="00066CB9">
            <w:pPr>
              <w:widowControl w:val="0"/>
              <w:jc w:val="center"/>
              <w:rPr>
                <w:rFonts w:cstheme="minorHAnsi"/>
                <w:sz w:val="22"/>
                <w:szCs w:val="22"/>
              </w:rPr>
            </w:pPr>
            <w:r w:rsidRPr="00297F72">
              <w:rPr>
                <w:rFonts w:cstheme="minorHAnsi"/>
                <w:sz w:val="22"/>
                <w:szCs w:val="22"/>
              </w:rPr>
              <w:t>19.00 (1.74%)</w:t>
            </w:r>
          </w:p>
        </w:tc>
      </w:tr>
      <w:tr w:rsidR="00694BE6" w:rsidRPr="00297F72" w14:paraId="2036279C" w14:textId="77777777" w:rsidTr="00F446A2">
        <w:trPr>
          <w:trHeight w:val="300"/>
        </w:trPr>
        <w:tc>
          <w:tcPr>
            <w:tcW w:w="3915" w:type="dxa"/>
          </w:tcPr>
          <w:p w14:paraId="63968469" w14:textId="77777777" w:rsidR="00694BE6" w:rsidRPr="00297F72" w:rsidRDefault="00694BE6" w:rsidP="00F446A2">
            <w:pPr>
              <w:widowControl w:val="0"/>
              <w:jc w:val="both"/>
              <w:rPr>
                <w:rFonts w:cstheme="minorHAnsi"/>
                <w:b/>
                <w:bCs/>
                <w:sz w:val="22"/>
                <w:szCs w:val="22"/>
              </w:rPr>
            </w:pPr>
          </w:p>
        </w:tc>
        <w:tc>
          <w:tcPr>
            <w:tcW w:w="1785" w:type="dxa"/>
          </w:tcPr>
          <w:p w14:paraId="20628DA8" w14:textId="77777777" w:rsidR="00694BE6" w:rsidRPr="00297F72" w:rsidRDefault="00694BE6" w:rsidP="00F446A2">
            <w:pPr>
              <w:widowControl w:val="0"/>
              <w:jc w:val="center"/>
              <w:rPr>
                <w:rFonts w:cstheme="minorHAnsi"/>
                <w:sz w:val="22"/>
                <w:szCs w:val="22"/>
              </w:rPr>
            </w:pPr>
          </w:p>
        </w:tc>
        <w:tc>
          <w:tcPr>
            <w:tcW w:w="1905" w:type="dxa"/>
          </w:tcPr>
          <w:p w14:paraId="7FE133E1" w14:textId="77777777" w:rsidR="00694BE6" w:rsidRPr="00297F72" w:rsidRDefault="00694BE6" w:rsidP="00F446A2">
            <w:pPr>
              <w:widowControl w:val="0"/>
              <w:jc w:val="center"/>
              <w:rPr>
                <w:rFonts w:cstheme="minorHAnsi"/>
                <w:sz w:val="22"/>
                <w:szCs w:val="22"/>
              </w:rPr>
            </w:pPr>
          </w:p>
        </w:tc>
        <w:tc>
          <w:tcPr>
            <w:tcW w:w="2010" w:type="dxa"/>
          </w:tcPr>
          <w:p w14:paraId="7D90345F" w14:textId="77777777" w:rsidR="00694BE6" w:rsidRPr="00297F72" w:rsidRDefault="00694BE6" w:rsidP="00F446A2">
            <w:pPr>
              <w:widowControl w:val="0"/>
              <w:jc w:val="center"/>
              <w:rPr>
                <w:rFonts w:cstheme="minorHAnsi"/>
                <w:sz w:val="22"/>
                <w:szCs w:val="22"/>
              </w:rPr>
            </w:pPr>
          </w:p>
        </w:tc>
      </w:tr>
      <w:tr w:rsidR="00694BE6" w:rsidRPr="00297F72" w14:paraId="2E418530" w14:textId="77777777" w:rsidTr="00F446A2">
        <w:trPr>
          <w:trHeight w:val="300"/>
        </w:trPr>
        <w:tc>
          <w:tcPr>
            <w:tcW w:w="3915" w:type="dxa"/>
          </w:tcPr>
          <w:p w14:paraId="589A5254" w14:textId="77777777" w:rsidR="00694BE6" w:rsidRPr="00297F72" w:rsidRDefault="00694BE6" w:rsidP="00F446A2">
            <w:pPr>
              <w:rPr>
                <w:rFonts w:eastAsia="Times New Roman" w:cstheme="minorHAnsi"/>
                <w:b/>
                <w:bCs/>
                <w:sz w:val="22"/>
                <w:szCs w:val="22"/>
              </w:rPr>
            </w:pPr>
            <w:r w:rsidRPr="00297F72">
              <w:rPr>
                <w:rFonts w:eastAsia="Times New Roman" w:cstheme="minorHAnsi"/>
                <w:b/>
                <w:bCs/>
                <w:sz w:val="22"/>
                <w:szCs w:val="22"/>
              </w:rPr>
              <w:t>Ethnicity</w:t>
            </w:r>
          </w:p>
        </w:tc>
        <w:tc>
          <w:tcPr>
            <w:tcW w:w="1785" w:type="dxa"/>
          </w:tcPr>
          <w:p w14:paraId="3355455F" w14:textId="77777777" w:rsidR="00694BE6" w:rsidRPr="00297F72" w:rsidRDefault="00694BE6" w:rsidP="00F446A2">
            <w:pPr>
              <w:jc w:val="center"/>
              <w:rPr>
                <w:rFonts w:eastAsia="Times New Roman" w:cstheme="minorHAnsi"/>
                <w:sz w:val="22"/>
                <w:szCs w:val="22"/>
              </w:rPr>
            </w:pPr>
          </w:p>
        </w:tc>
        <w:tc>
          <w:tcPr>
            <w:tcW w:w="1905" w:type="dxa"/>
          </w:tcPr>
          <w:p w14:paraId="695313B8" w14:textId="77777777" w:rsidR="00694BE6" w:rsidRPr="00297F72" w:rsidRDefault="00694BE6" w:rsidP="00F446A2">
            <w:pPr>
              <w:jc w:val="center"/>
              <w:rPr>
                <w:rFonts w:eastAsia="Times New Roman" w:cstheme="minorHAnsi"/>
                <w:sz w:val="22"/>
                <w:szCs w:val="22"/>
              </w:rPr>
            </w:pPr>
          </w:p>
        </w:tc>
        <w:tc>
          <w:tcPr>
            <w:tcW w:w="2010" w:type="dxa"/>
          </w:tcPr>
          <w:p w14:paraId="33285B40" w14:textId="77777777" w:rsidR="00694BE6" w:rsidRPr="00297F72" w:rsidRDefault="00694BE6" w:rsidP="00F446A2">
            <w:pPr>
              <w:jc w:val="center"/>
              <w:rPr>
                <w:rFonts w:cstheme="minorHAnsi"/>
                <w:sz w:val="22"/>
                <w:szCs w:val="22"/>
              </w:rPr>
            </w:pPr>
          </w:p>
        </w:tc>
      </w:tr>
      <w:tr w:rsidR="00772746" w:rsidRPr="00297F72" w14:paraId="6BDC3402" w14:textId="77777777" w:rsidTr="001C54E6">
        <w:trPr>
          <w:trHeight w:val="300"/>
        </w:trPr>
        <w:tc>
          <w:tcPr>
            <w:tcW w:w="3915" w:type="dxa"/>
          </w:tcPr>
          <w:p w14:paraId="229F3B3C"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Any Other</w:t>
            </w:r>
          </w:p>
        </w:tc>
        <w:tc>
          <w:tcPr>
            <w:tcW w:w="1785" w:type="dxa"/>
          </w:tcPr>
          <w:p w14:paraId="51B03A7F" w14:textId="3AF9C45E" w:rsidR="00772746" w:rsidRPr="00297F72" w:rsidRDefault="00772746" w:rsidP="00772746">
            <w:pPr>
              <w:jc w:val="center"/>
              <w:rPr>
                <w:rFonts w:eastAsia="Times New Roman" w:cstheme="minorHAnsi"/>
                <w:sz w:val="22"/>
                <w:szCs w:val="22"/>
              </w:rPr>
            </w:pPr>
            <w:r w:rsidRPr="00297F72">
              <w:rPr>
                <w:rFonts w:cstheme="minorHAnsi"/>
                <w:sz w:val="22"/>
                <w:szCs w:val="22"/>
              </w:rPr>
              <w:t>4 (0.69%)</w:t>
            </w:r>
          </w:p>
        </w:tc>
        <w:tc>
          <w:tcPr>
            <w:tcW w:w="1905" w:type="dxa"/>
            <w:vAlign w:val="center"/>
          </w:tcPr>
          <w:p w14:paraId="70C101D6" w14:textId="5932C65C" w:rsidR="00772746" w:rsidRPr="00297F72" w:rsidRDefault="00772746" w:rsidP="00772746">
            <w:pPr>
              <w:jc w:val="center"/>
              <w:rPr>
                <w:rFonts w:eastAsia="Times New Roman" w:cstheme="minorHAnsi"/>
                <w:sz w:val="22"/>
                <w:szCs w:val="22"/>
              </w:rPr>
            </w:pPr>
            <w:r w:rsidRPr="00297F72">
              <w:rPr>
                <w:rFonts w:cstheme="minorHAnsi"/>
                <w:sz w:val="22"/>
                <w:szCs w:val="22"/>
              </w:rPr>
              <w:t>4 (0.78%)</w:t>
            </w:r>
          </w:p>
        </w:tc>
        <w:tc>
          <w:tcPr>
            <w:tcW w:w="2010" w:type="dxa"/>
            <w:vAlign w:val="center"/>
          </w:tcPr>
          <w:p w14:paraId="37705791" w14:textId="5283C86C" w:rsidR="00772746" w:rsidRPr="00297F72" w:rsidRDefault="00772746" w:rsidP="00772746">
            <w:pPr>
              <w:jc w:val="center"/>
              <w:rPr>
                <w:rFonts w:cstheme="minorHAnsi"/>
                <w:sz w:val="22"/>
                <w:szCs w:val="22"/>
              </w:rPr>
            </w:pPr>
            <w:r w:rsidRPr="00297F72">
              <w:rPr>
                <w:rFonts w:cstheme="minorHAnsi"/>
                <w:sz w:val="22"/>
                <w:szCs w:val="22"/>
              </w:rPr>
              <w:t>8 (0.73%)</w:t>
            </w:r>
          </w:p>
        </w:tc>
      </w:tr>
      <w:tr w:rsidR="00772746" w:rsidRPr="00297F72" w14:paraId="27AA7AC3" w14:textId="77777777" w:rsidTr="001C54E6">
        <w:trPr>
          <w:trHeight w:val="300"/>
        </w:trPr>
        <w:tc>
          <w:tcPr>
            <w:tcW w:w="3915" w:type="dxa"/>
          </w:tcPr>
          <w:p w14:paraId="79C424DD"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Asian - British</w:t>
            </w:r>
          </w:p>
        </w:tc>
        <w:tc>
          <w:tcPr>
            <w:tcW w:w="1785" w:type="dxa"/>
          </w:tcPr>
          <w:p w14:paraId="74C7211A" w14:textId="7597FCC7" w:rsidR="00772746" w:rsidRPr="00297F72" w:rsidRDefault="00772746" w:rsidP="00772746">
            <w:pPr>
              <w:jc w:val="center"/>
              <w:rPr>
                <w:rFonts w:eastAsia="Times New Roman" w:cstheme="minorHAnsi"/>
                <w:sz w:val="22"/>
                <w:szCs w:val="22"/>
              </w:rPr>
            </w:pPr>
            <w:r w:rsidRPr="00297F72">
              <w:rPr>
                <w:rFonts w:cstheme="minorHAnsi"/>
                <w:sz w:val="22"/>
                <w:szCs w:val="22"/>
              </w:rPr>
              <w:t>25 (4.30%)</w:t>
            </w:r>
          </w:p>
        </w:tc>
        <w:tc>
          <w:tcPr>
            <w:tcW w:w="1905" w:type="dxa"/>
            <w:vAlign w:val="center"/>
          </w:tcPr>
          <w:p w14:paraId="164DD52A" w14:textId="3D3DEFA3" w:rsidR="00772746" w:rsidRPr="00297F72" w:rsidRDefault="00772746" w:rsidP="00772746">
            <w:pPr>
              <w:jc w:val="center"/>
              <w:rPr>
                <w:rFonts w:eastAsia="Times New Roman" w:cstheme="minorHAnsi"/>
                <w:sz w:val="22"/>
                <w:szCs w:val="22"/>
              </w:rPr>
            </w:pPr>
            <w:r w:rsidRPr="00297F72">
              <w:rPr>
                <w:rFonts w:cstheme="minorHAnsi"/>
                <w:sz w:val="22"/>
                <w:szCs w:val="22"/>
              </w:rPr>
              <w:t>19 (3.70%)</w:t>
            </w:r>
          </w:p>
        </w:tc>
        <w:tc>
          <w:tcPr>
            <w:tcW w:w="2010" w:type="dxa"/>
            <w:vAlign w:val="center"/>
          </w:tcPr>
          <w:p w14:paraId="42F76355" w14:textId="6AF3920F" w:rsidR="00772746" w:rsidRPr="00297F72" w:rsidRDefault="00772746" w:rsidP="00772746">
            <w:pPr>
              <w:jc w:val="center"/>
              <w:rPr>
                <w:rFonts w:cstheme="minorHAnsi"/>
                <w:sz w:val="22"/>
                <w:szCs w:val="22"/>
              </w:rPr>
            </w:pPr>
            <w:r w:rsidRPr="00297F72">
              <w:rPr>
                <w:rFonts w:cstheme="minorHAnsi"/>
                <w:sz w:val="22"/>
                <w:szCs w:val="22"/>
              </w:rPr>
              <w:t>44 (4.02%)</w:t>
            </w:r>
          </w:p>
        </w:tc>
      </w:tr>
      <w:tr w:rsidR="00772746" w:rsidRPr="00297F72" w14:paraId="54542905" w14:textId="77777777" w:rsidTr="001C54E6">
        <w:trPr>
          <w:trHeight w:val="300"/>
        </w:trPr>
        <w:tc>
          <w:tcPr>
            <w:tcW w:w="3915" w:type="dxa"/>
          </w:tcPr>
          <w:p w14:paraId="52345E3C"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Asian - Other</w:t>
            </w:r>
          </w:p>
        </w:tc>
        <w:tc>
          <w:tcPr>
            <w:tcW w:w="1785" w:type="dxa"/>
          </w:tcPr>
          <w:p w14:paraId="3E100401" w14:textId="7D0206BB" w:rsidR="00772746" w:rsidRPr="00297F72" w:rsidRDefault="00772746" w:rsidP="00772746">
            <w:pPr>
              <w:jc w:val="center"/>
              <w:rPr>
                <w:rFonts w:eastAsia="Times New Roman" w:cstheme="minorHAnsi"/>
                <w:sz w:val="22"/>
                <w:szCs w:val="22"/>
              </w:rPr>
            </w:pPr>
            <w:r w:rsidRPr="00297F72">
              <w:rPr>
                <w:rFonts w:cstheme="minorHAnsi"/>
                <w:sz w:val="22"/>
                <w:szCs w:val="22"/>
              </w:rPr>
              <w:t>11 (1.89%)</w:t>
            </w:r>
          </w:p>
        </w:tc>
        <w:tc>
          <w:tcPr>
            <w:tcW w:w="1905" w:type="dxa"/>
            <w:vAlign w:val="center"/>
          </w:tcPr>
          <w:p w14:paraId="07767CE6" w14:textId="3C787184" w:rsidR="00772746" w:rsidRPr="00297F72" w:rsidRDefault="00772746" w:rsidP="00772746">
            <w:pPr>
              <w:jc w:val="center"/>
              <w:rPr>
                <w:rFonts w:eastAsia="Times New Roman" w:cstheme="minorHAnsi"/>
                <w:sz w:val="22"/>
                <w:szCs w:val="22"/>
              </w:rPr>
            </w:pPr>
            <w:r w:rsidRPr="00297F72">
              <w:rPr>
                <w:rFonts w:cstheme="minorHAnsi"/>
                <w:sz w:val="22"/>
                <w:szCs w:val="22"/>
              </w:rPr>
              <w:t>5 (0.97%)</w:t>
            </w:r>
          </w:p>
        </w:tc>
        <w:tc>
          <w:tcPr>
            <w:tcW w:w="2010" w:type="dxa"/>
            <w:vAlign w:val="center"/>
          </w:tcPr>
          <w:p w14:paraId="67A2318F" w14:textId="58FB947D" w:rsidR="00772746" w:rsidRPr="00297F72" w:rsidRDefault="00772746" w:rsidP="00772746">
            <w:pPr>
              <w:jc w:val="center"/>
              <w:rPr>
                <w:rFonts w:cstheme="minorHAnsi"/>
                <w:sz w:val="22"/>
                <w:szCs w:val="22"/>
              </w:rPr>
            </w:pPr>
            <w:r w:rsidRPr="00297F72">
              <w:rPr>
                <w:rFonts w:cstheme="minorHAnsi"/>
                <w:sz w:val="22"/>
                <w:szCs w:val="22"/>
              </w:rPr>
              <w:t>16 (1.46%)</w:t>
            </w:r>
          </w:p>
        </w:tc>
      </w:tr>
      <w:tr w:rsidR="00772746" w:rsidRPr="00297F72" w14:paraId="759E1CC0" w14:textId="77777777" w:rsidTr="001C54E6">
        <w:trPr>
          <w:trHeight w:val="300"/>
        </w:trPr>
        <w:tc>
          <w:tcPr>
            <w:tcW w:w="3915" w:type="dxa"/>
          </w:tcPr>
          <w:p w14:paraId="3BB67823"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Black - British</w:t>
            </w:r>
          </w:p>
        </w:tc>
        <w:tc>
          <w:tcPr>
            <w:tcW w:w="1785" w:type="dxa"/>
          </w:tcPr>
          <w:p w14:paraId="622BAFF4" w14:textId="0406209B" w:rsidR="00772746" w:rsidRPr="00297F72" w:rsidRDefault="00772746" w:rsidP="00772746">
            <w:pPr>
              <w:jc w:val="center"/>
              <w:rPr>
                <w:rFonts w:eastAsia="Times New Roman" w:cstheme="minorHAnsi"/>
                <w:sz w:val="22"/>
                <w:szCs w:val="22"/>
              </w:rPr>
            </w:pPr>
            <w:r w:rsidRPr="00297F72">
              <w:rPr>
                <w:rFonts w:cstheme="minorHAnsi"/>
                <w:sz w:val="22"/>
                <w:szCs w:val="22"/>
              </w:rPr>
              <w:t>29 (4.99%)</w:t>
            </w:r>
          </w:p>
        </w:tc>
        <w:tc>
          <w:tcPr>
            <w:tcW w:w="1905" w:type="dxa"/>
            <w:vAlign w:val="center"/>
          </w:tcPr>
          <w:p w14:paraId="410A0A4B" w14:textId="31B59C91" w:rsidR="00772746" w:rsidRPr="00297F72" w:rsidRDefault="00772746" w:rsidP="00772746">
            <w:pPr>
              <w:jc w:val="center"/>
              <w:rPr>
                <w:rFonts w:eastAsia="Times New Roman" w:cstheme="minorHAnsi"/>
                <w:sz w:val="22"/>
                <w:szCs w:val="22"/>
              </w:rPr>
            </w:pPr>
            <w:r w:rsidRPr="00297F72">
              <w:rPr>
                <w:rFonts w:cstheme="minorHAnsi"/>
                <w:sz w:val="22"/>
                <w:szCs w:val="22"/>
              </w:rPr>
              <w:t>8 (1.56%)</w:t>
            </w:r>
          </w:p>
        </w:tc>
        <w:tc>
          <w:tcPr>
            <w:tcW w:w="2010" w:type="dxa"/>
            <w:vAlign w:val="center"/>
          </w:tcPr>
          <w:p w14:paraId="3939B33E" w14:textId="19ABE472" w:rsidR="00772746" w:rsidRPr="00297F72" w:rsidRDefault="00772746" w:rsidP="00772746">
            <w:pPr>
              <w:jc w:val="center"/>
              <w:rPr>
                <w:rFonts w:cstheme="minorHAnsi"/>
                <w:sz w:val="22"/>
                <w:szCs w:val="22"/>
              </w:rPr>
            </w:pPr>
            <w:r w:rsidRPr="00297F72">
              <w:rPr>
                <w:rFonts w:cstheme="minorHAnsi"/>
                <w:sz w:val="22"/>
                <w:szCs w:val="22"/>
              </w:rPr>
              <w:t>37 (3.38%)</w:t>
            </w:r>
          </w:p>
        </w:tc>
      </w:tr>
      <w:tr w:rsidR="00772746" w:rsidRPr="00297F72" w14:paraId="5C3FBF8C" w14:textId="77777777" w:rsidTr="001C54E6">
        <w:trPr>
          <w:trHeight w:val="300"/>
        </w:trPr>
        <w:tc>
          <w:tcPr>
            <w:tcW w:w="3915" w:type="dxa"/>
          </w:tcPr>
          <w:p w14:paraId="4DC1D9AD"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Black - Other</w:t>
            </w:r>
          </w:p>
        </w:tc>
        <w:tc>
          <w:tcPr>
            <w:tcW w:w="1785" w:type="dxa"/>
          </w:tcPr>
          <w:p w14:paraId="20C8994B" w14:textId="579537BC" w:rsidR="00772746" w:rsidRPr="00297F72" w:rsidRDefault="00772746" w:rsidP="00772746">
            <w:pPr>
              <w:jc w:val="center"/>
              <w:rPr>
                <w:rFonts w:eastAsia="Times New Roman" w:cstheme="minorHAnsi"/>
                <w:sz w:val="22"/>
                <w:szCs w:val="22"/>
              </w:rPr>
            </w:pPr>
            <w:r w:rsidRPr="00297F72">
              <w:rPr>
                <w:rFonts w:cstheme="minorHAnsi"/>
                <w:sz w:val="22"/>
                <w:szCs w:val="22"/>
              </w:rPr>
              <w:t>39</w:t>
            </w:r>
            <w:r w:rsidR="00B129A1" w:rsidRPr="00297F72">
              <w:rPr>
                <w:rFonts w:cstheme="minorHAnsi"/>
                <w:sz w:val="22"/>
                <w:szCs w:val="22"/>
              </w:rPr>
              <w:t xml:space="preserve"> </w:t>
            </w:r>
            <w:r w:rsidRPr="00297F72">
              <w:rPr>
                <w:rFonts w:cstheme="minorHAnsi"/>
                <w:sz w:val="22"/>
                <w:szCs w:val="22"/>
              </w:rPr>
              <w:t>(6.71%)</w:t>
            </w:r>
          </w:p>
        </w:tc>
        <w:tc>
          <w:tcPr>
            <w:tcW w:w="1905" w:type="dxa"/>
            <w:vAlign w:val="center"/>
          </w:tcPr>
          <w:p w14:paraId="4AAD84BF" w14:textId="399FC79C" w:rsidR="00772746" w:rsidRPr="00297F72" w:rsidRDefault="00772746" w:rsidP="00772746">
            <w:pPr>
              <w:jc w:val="center"/>
              <w:rPr>
                <w:rFonts w:eastAsia="Times New Roman" w:cstheme="minorHAnsi"/>
                <w:sz w:val="22"/>
                <w:szCs w:val="22"/>
              </w:rPr>
            </w:pPr>
            <w:r w:rsidRPr="00297F72">
              <w:rPr>
                <w:rFonts w:cstheme="minorHAnsi"/>
                <w:sz w:val="22"/>
                <w:szCs w:val="22"/>
              </w:rPr>
              <w:t>4 (0.78%)</w:t>
            </w:r>
          </w:p>
        </w:tc>
        <w:tc>
          <w:tcPr>
            <w:tcW w:w="2010" w:type="dxa"/>
            <w:vAlign w:val="center"/>
          </w:tcPr>
          <w:p w14:paraId="7DCA7D8F" w14:textId="683873AF" w:rsidR="00772746" w:rsidRPr="00297F72" w:rsidRDefault="00772746" w:rsidP="00772746">
            <w:pPr>
              <w:jc w:val="center"/>
              <w:rPr>
                <w:rFonts w:cstheme="minorHAnsi"/>
                <w:sz w:val="22"/>
                <w:szCs w:val="22"/>
              </w:rPr>
            </w:pPr>
            <w:r w:rsidRPr="00297F72">
              <w:rPr>
                <w:rFonts w:cstheme="minorHAnsi"/>
                <w:sz w:val="22"/>
                <w:szCs w:val="22"/>
              </w:rPr>
              <w:t>43 (3.93%)</w:t>
            </w:r>
          </w:p>
        </w:tc>
      </w:tr>
      <w:tr w:rsidR="00772746" w:rsidRPr="00297F72" w14:paraId="34275474" w14:textId="77777777" w:rsidTr="001C54E6">
        <w:trPr>
          <w:trHeight w:val="300"/>
        </w:trPr>
        <w:tc>
          <w:tcPr>
            <w:tcW w:w="3915" w:type="dxa"/>
          </w:tcPr>
          <w:p w14:paraId="14A44D95"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Mixed - Any</w:t>
            </w:r>
          </w:p>
        </w:tc>
        <w:tc>
          <w:tcPr>
            <w:tcW w:w="1785" w:type="dxa"/>
          </w:tcPr>
          <w:p w14:paraId="7E40F9EF" w14:textId="23FA151D" w:rsidR="00772746" w:rsidRPr="00297F72" w:rsidRDefault="00772746" w:rsidP="00772746">
            <w:pPr>
              <w:jc w:val="center"/>
              <w:rPr>
                <w:rFonts w:eastAsia="Times New Roman" w:cstheme="minorHAnsi"/>
                <w:sz w:val="22"/>
                <w:szCs w:val="22"/>
              </w:rPr>
            </w:pPr>
            <w:r w:rsidRPr="00297F72">
              <w:rPr>
                <w:rFonts w:cstheme="minorHAnsi"/>
                <w:sz w:val="22"/>
                <w:szCs w:val="22"/>
              </w:rPr>
              <w:t>14 (2.41%)</w:t>
            </w:r>
          </w:p>
        </w:tc>
        <w:tc>
          <w:tcPr>
            <w:tcW w:w="1905" w:type="dxa"/>
            <w:vAlign w:val="center"/>
          </w:tcPr>
          <w:p w14:paraId="1DC1377E" w14:textId="702CAFC8" w:rsidR="00772746" w:rsidRPr="00297F72" w:rsidRDefault="00772746" w:rsidP="00772746">
            <w:pPr>
              <w:jc w:val="center"/>
              <w:rPr>
                <w:rFonts w:eastAsia="Times New Roman" w:cstheme="minorHAnsi"/>
                <w:sz w:val="22"/>
                <w:szCs w:val="22"/>
              </w:rPr>
            </w:pPr>
            <w:r w:rsidRPr="00297F72">
              <w:rPr>
                <w:rFonts w:cstheme="minorHAnsi"/>
                <w:sz w:val="22"/>
                <w:szCs w:val="22"/>
              </w:rPr>
              <w:t>15 (2.92%)</w:t>
            </w:r>
          </w:p>
        </w:tc>
        <w:tc>
          <w:tcPr>
            <w:tcW w:w="2010" w:type="dxa"/>
            <w:vAlign w:val="center"/>
          </w:tcPr>
          <w:p w14:paraId="187AA562" w14:textId="39881407" w:rsidR="00772746" w:rsidRPr="00297F72" w:rsidRDefault="00772746" w:rsidP="00772746">
            <w:pPr>
              <w:jc w:val="center"/>
              <w:rPr>
                <w:rFonts w:cstheme="minorHAnsi"/>
                <w:sz w:val="22"/>
                <w:szCs w:val="22"/>
              </w:rPr>
            </w:pPr>
            <w:r w:rsidRPr="00297F72">
              <w:rPr>
                <w:rFonts w:cstheme="minorHAnsi"/>
                <w:sz w:val="22"/>
                <w:szCs w:val="22"/>
              </w:rPr>
              <w:t>29 (2.65%)</w:t>
            </w:r>
          </w:p>
        </w:tc>
      </w:tr>
      <w:tr w:rsidR="00772746" w:rsidRPr="00297F72" w14:paraId="2B1ACA0E" w14:textId="77777777" w:rsidTr="001C54E6">
        <w:trPr>
          <w:trHeight w:val="300"/>
        </w:trPr>
        <w:tc>
          <w:tcPr>
            <w:tcW w:w="3915" w:type="dxa"/>
          </w:tcPr>
          <w:p w14:paraId="63DFB44A"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White - Other</w:t>
            </w:r>
          </w:p>
        </w:tc>
        <w:tc>
          <w:tcPr>
            <w:tcW w:w="1785" w:type="dxa"/>
          </w:tcPr>
          <w:p w14:paraId="18146608" w14:textId="5532B5F1" w:rsidR="00772746" w:rsidRPr="00297F72" w:rsidRDefault="00772746" w:rsidP="00772746">
            <w:pPr>
              <w:jc w:val="center"/>
              <w:rPr>
                <w:rFonts w:eastAsia="Times New Roman" w:cstheme="minorHAnsi"/>
                <w:sz w:val="22"/>
                <w:szCs w:val="22"/>
              </w:rPr>
            </w:pPr>
            <w:r w:rsidRPr="00297F72">
              <w:rPr>
                <w:rFonts w:cstheme="minorHAnsi"/>
                <w:sz w:val="22"/>
                <w:szCs w:val="22"/>
              </w:rPr>
              <w:t>50 (8.61%)</w:t>
            </w:r>
          </w:p>
        </w:tc>
        <w:tc>
          <w:tcPr>
            <w:tcW w:w="1905" w:type="dxa"/>
            <w:vAlign w:val="center"/>
          </w:tcPr>
          <w:p w14:paraId="619B1101" w14:textId="1D47EFFA" w:rsidR="00772746" w:rsidRPr="00297F72" w:rsidRDefault="00772746" w:rsidP="00772746">
            <w:pPr>
              <w:jc w:val="center"/>
              <w:rPr>
                <w:rFonts w:eastAsia="Times New Roman" w:cstheme="minorHAnsi"/>
                <w:sz w:val="22"/>
                <w:szCs w:val="22"/>
              </w:rPr>
            </w:pPr>
            <w:r w:rsidRPr="00297F72">
              <w:rPr>
                <w:rFonts w:cstheme="minorHAnsi"/>
                <w:sz w:val="22"/>
                <w:szCs w:val="22"/>
              </w:rPr>
              <w:t>46 (8.95%)</w:t>
            </w:r>
          </w:p>
        </w:tc>
        <w:tc>
          <w:tcPr>
            <w:tcW w:w="2010" w:type="dxa"/>
            <w:vAlign w:val="center"/>
          </w:tcPr>
          <w:p w14:paraId="14E833E0" w14:textId="5A19F6E7" w:rsidR="00772746" w:rsidRPr="00297F72" w:rsidRDefault="00772746" w:rsidP="00772746">
            <w:pPr>
              <w:jc w:val="center"/>
              <w:rPr>
                <w:rFonts w:cstheme="minorHAnsi"/>
                <w:sz w:val="22"/>
                <w:szCs w:val="22"/>
              </w:rPr>
            </w:pPr>
            <w:r w:rsidRPr="00297F72">
              <w:rPr>
                <w:rFonts w:cstheme="minorHAnsi"/>
                <w:sz w:val="22"/>
                <w:szCs w:val="22"/>
              </w:rPr>
              <w:t>96 (8.77%)</w:t>
            </w:r>
          </w:p>
        </w:tc>
      </w:tr>
      <w:tr w:rsidR="00772746" w:rsidRPr="00297F72" w14:paraId="11748013" w14:textId="77777777" w:rsidTr="001C54E6">
        <w:trPr>
          <w:trHeight w:val="300"/>
        </w:trPr>
        <w:tc>
          <w:tcPr>
            <w:tcW w:w="3915" w:type="dxa"/>
          </w:tcPr>
          <w:p w14:paraId="3DC63EF9"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White British</w:t>
            </w:r>
          </w:p>
        </w:tc>
        <w:tc>
          <w:tcPr>
            <w:tcW w:w="1785" w:type="dxa"/>
          </w:tcPr>
          <w:p w14:paraId="796A9FA9" w14:textId="070F7CC4" w:rsidR="00772746" w:rsidRPr="00297F72" w:rsidRDefault="00772746" w:rsidP="00772746">
            <w:pPr>
              <w:jc w:val="center"/>
              <w:rPr>
                <w:rFonts w:eastAsia="Times New Roman" w:cstheme="minorHAnsi"/>
                <w:sz w:val="22"/>
                <w:szCs w:val="22"/>
              </w:rPr>
            </w:pPr>
            <w:r w:rsidRPr="00297F72">
              <w:rPr>
                <w:rFonts w:cstheme="minorHAnsi"/>
                <w:sz w:val="22"/>
                <w:szCs w:val="22"/>
              </w:rPr>
              <w:t>401 (69.02%)</w:t>
            </w:r>
          </w:p>
        </w:tc>
        <w:tc>
          <w:tcPr>
            <w:tcW w:w="1905" w:type="dxa"/>
            <w:vAlign w:val="center"/>
          </w:tcPr>
          <w:p w14:paraId="0A7C01FF" w14:textId="7060D423" w:rsidR="00772746" w:rsidRPr="00297F72" w:rsidRDefault="00772746" w:rsidP="00772746">
            <w:pPr>
              <w:jc w:val="center"/>
              <w:rPr>
                <w:rFonts w:eastAsia="Times New Roman" w:cstheme="minorHAnsi"/>
                <w:sz w:val="22"/>
                <w:szCs w:val="22"/>
              </w:rPr>
            </w:pPr>
            <w:r w:rsidRPr="00297F72">
              <w:rPr>
                <w:rFonts w:cstheme="minorHAnsi"/>
                <w:sz w:val="22"/>
                <w:szCs w:val="22"/>
              </w:rPr>
              <w:t>404 (78.60%)</w:t>
            </w:r>
          </w:p>
        </w:tc>
        <w:tc>
          <w:tcPr>
            <w:tcW w:w="2010" w:type="dxa"/>
            <w:vAlign w:val="center"/>
          </w:tcPr>
          <w:p w14:paraId="526540D1" w14:textId="58E8092B" w:rsidR="00772746" w:rsidRPr="00297F72" w:rsidRDefault="00772746" w:rsidP="00772746">
            <w:pPr>
              <w:jc w:val="center"/>
              <w:rPr>
                <w:rFonts w:cstheme="minorHAnsi"/>
                <w:sz w:val="22"/>
                <w:szCs w:val="22"/>
              </w:rPr>
            </w:pPr>
            <w:r w:rsidRPr="00297F72">
              <w:rPr>
                <w:rFonts w:cstheme="minorHAnsi"/>
                <w:sz w:val="22"/>
                <w:szCs w:val="22"/>
              </w:rPr>
              <w:t>806 (73.61%)</w:t>
            </w:r>
          </w:p>
        </w:tc>
      </w:tr>
      <w:tr w:rsidR="00772746" w:rsidRPr="00297F72" w14:paraId="2CC35CFA" w14:textId="77777777" w:rsidTr="001C54E6">
        <w:trPr>
          <w:trHeight w:val="300"/>
        </w:trPr>
        <w:tc>
          <w:tcPr>
            <w:tcW w:w="3915" w:type="dxa"/>
          </w:tcPr>
          <w:p w14:paraId="3D620CD4"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Missing</w:t>
            </w:r>
          </w:p>
        </w:tc>
        <w:tc>
          <w:tcPr>
            <w:tcW w:w="1785" w:type="dxa"/>
          </w:tcPr>
          <w:p w14:paraId="7592F622" w14:textId="3891FFDB" w:rsidR="00772746" w:rsidRPr="00297F72" w:rsidRDefault="00772746" w:rsidP="00772746">
            <w:pPr>
              <w:jc w:val="center"/>
              <w:rPr>
                <w:rFonts w:eastAsia="Times New Roman" w:cstheme="minorHAnsi"/>
                <w:sz w:val="22"/>
                <w:szCs w:val="22"/>
              </w:rPr>
            </w:pPr>
            <w:r w:rsidRPr="00297F72">
              <w:rPr>
                <w:rFonts w:cstheme="minorHAnsi"/>
                <w:sz w:val="22"/>
                <w:szCs w:val="22"/>
              </w:rPr>
              <w:t>29 (4.99%)</w:t>
            </w:r>
          </w:p>
        </w:tc>
        <w:tc>
          <w:tcPr>
            <w:tcW w:w="1905" w:type="dxa"/>
            <w:vAlign w:val="center"/>
          </w:tcPr>
          <w:p w14:paraId="21F95D61" w14:textId="7EE20CE8" w:rsidR="00772746" w:rsidRPr="00297F72" w:rsidRDefault="00772746" w:rsidP="00772746">
            <w:pPr>
              <w:jc w:val="center"/>
              <w:rPr>
                <w:rFonts w:eastAsia="Times New Roman" w:cstheme="minorHAnsi"/>
                <w:sz w:val="22"/>
                <w:szCs w:val="22"/>
              </w:rPr>
            </w:pPr>
            <w:r w:rsidRPr="00297F72">
              <w:rPr>
                <w:rFonts w:cstheme="minorHAnsi"/>
                <w:sz w:val="22"/>
                <w:szCs w:val="22"/>
              </w:rPr>
              <w:t>13 (2.53%)</w:t>
            </w:r>
          </w:p>
        </w:tc>
        <w:tc>
          <w:tcPr>
            <w:tcW w:w="2010" w:type="dxa"/>
            <w:vAlign w:val="center"/>
          </w:tcPr>
          <w:p w14:paraId="768022C8" w14:textId="430E4DCD" w:rsidR="00772746" w:rsidRPr="00297F72" w:rsidRDefault="00772746" w:rsidP="00772746">
            <w:pPr>
              <w:jc w:val="center"/>
              <w:rPr>
                <w:rFonts w:cstheme="minorHAnsi"/>
                <w:sz w:val="22"/>
                <w:szCs w:val="22"/>
              </w:rPr>
            </w:pPr>
            <w:r w:rsidRPr="00297F72">
              <w:rPr>
                <w:rFonts w:cstheme="minorHAnsi"/>
                <w:sz w:val="22"/>
                <w:szCs w:val="22"/>
              </w:rPr>
              <w:t>43 (3.93%)</w:t>
            </w:r>
          </w:p>
        </w:tc>
      </w:tr>
      <w:tr w:rsidR="00772746" w:rsidRPr="00297F72" w14:paraId="27C311A8" w14:textId="77777777" w:rsidTr="001C54E6">
        <w:trPr>
          <w:trHeight w:val="300"/>
        </w:trPr>
        <w:tc>
          <w:tcPr>
            <w:tcW w:w="3915" w:type="dxa"/>
          </w:tcPr>
          <w:p w14:paraId="5DD2A248" w14:textId="77777777" w:rsidR="00772746" w:rsidRPr="00297F72" w:rsidRDefault="00772746" w:rsidP="00772746">
            <w:pPr>
              <w:rPr>
                <w:rFonts w:eastAsia="Times New Roman" w:cstheme="minorHAnsi"/>
                <w:sz w:val="22"/>
                <w:szCs w:val="22"/>
              </w:rPr>
            </w:pPr>
            <w:r w:rsidRPr="00297F72">
              <w:rPr>
                <w:rFonts w:eastAsia="Times New Roman" w:cstheme="minorHAnsi"/>
                <w:sz w:val="22"/>
                <w:szCs w:val="22"/>
              </w:rPr>
              <w:t>I prefer not to answer this question</w:t>
            </w:r>
          </w:p>
        </w:tc>
        <w:tc>
          <w:tcPr>
            <w:tcW w:w="1785" w:type="dxa"/>
          </w:tcPr>
          <w:p w14:paraId="74A89E96" w14:textId="59D04E3F" w:rsidR="00772746" w:rsidRPr="00297F72" w:rsidRDefault="00772746" w:rsidP="00772746">
            <w:pPr>
              <w:jc w:val="center"/>
              <w:rPr>
                <w:rFonts w:eastAsia="Times New Roman" w:cstheme="minorHAnsi"/>
                <w:sz w:val="22"/>
                <w:szCs w:val="22"/>
              </w:rPr>
            </w:pPr>
            <w:r w:rsidRPr="00297F72">
              <w:rPr>
                <w:rFonts w:cstheme="minorHAnsi"/>
                <w:sz w:val="22"/>
                <w:szCs w:val="22"/>
              </w:rPr>
              <w:t>4 (0.69%)</w:t>
            </w:r>
          </w:p>
        </w:tc>
        <w:tc>
          <w:tcPr>
            <w:tcW w:w="1905" w:type="dxa"/>
            <w:vAlign w:val="center"/>
          </w:tcPr>
          <w:p w14:paraId="03D8D90E" w14:textId="1C288F12" w:rsidR="00772746" w:rsidRPr="00297F72" w:rsidRDefault="00772746" w:rsidP="00772746">
            <w:pPr>
              <w:jc w:val="center"/>
              <w:rPr>
                <w:rFonts w:eastAsia="Times New Roman" w:cstheme="minorHAnsi"/>
                <w:sz w:val="22"/>
                <w:szCs w:val="22"/>
              </w:rPr>
            </w:pPr>
            <w:r w:rsidRPr="00297F72">
              <w:rPr>
                <w:rFonts w:cstheme="minorHAnsi"/>
                <w:sz w:val="22"/>
                <w:szCs w:val="22"/>
              </w:rPr>
              <w:t>4 (0.78%)</w:t>
            </w:r>
          </w:p>
        </w:tc>
        <w:tc>
          <w:tcPr>
            <w:tcW w:w="2010" w:type="dxa"/>
            <w:vAlign w:val="center"/>
          </w:tcPr>
          <w:p w14:paraId="310BAB9A" w14:textId="44DA80D8" w:rsidR="00772746" w:rsidRPr="00297F72" w:rsidRDefault="00772746" w:rsidP="00772746">
            <w:pPr>
              <w:jc w:val="center"/>
              <w:rPr>
                <w:rFonts w:cstheme="minorHAnsi"/>
                <w:sz w:val="22"/>
                <w:szCs w:val="22"/>
              </w:rPr>
            </w:pPr>
            <w:r w:rsidRPr="00297F72">
              <w:rPr>
                <w:rFonts w:cstheme="minorHAnsi"/>
                <w:sz w:val="22"/>
                <w:szCs w:val="22"/>
              </w:rPr>
              <w:t>8 (0.73%)</w:t>
            </w:r>
          </w:p>
        </w:tc>
      </w:tr>
      <w:tr w:rsidR="00694BE6" w:rsidRPr="00297F72" w14:paraId="31495F79" w14:textId="77777777" w:rsidTr="00F446A2">
        <w:trPr>
          <w:trHeight w:val="300"/>
        </w:trPr>
        <w:tc>
          <w:tcPr>
            <w:tcW w:w="3915" w:type="dxa"/>
          </w:tcPr>
          <w:p w14:paraId="0189244A" w14:textId="77777777" w:rsidR="00694BE6" w:rsidRPr="00297F72" w:rsidRDefault="00694BE6" w:rsidP="00F446A2">
            <w:pPr>
              <w:rPr>
                <w:rFonts w:eastAsia="Times New Roman" w:cstheme="minorHAnsi"/>
                <w:b/>
                <w:bCs/>
                <w:sz w:val="22"/>
                <w:szCs w:val="22"/>
              </w:rPr>
            </w:pPr>
          </w:p>
          <w:p w14:paraId="0541DE96" w14:textId="77777777" w:rsidR="00694BE6" w:rsidRPr="00297F72" w:rsidRDefault="00694BE6" w:rsidP="00F446A2">
            <w:pPr>
              <w:rPr>
                <w:rFonts w:eastAsia="Times New Roman" w:cstheme="minorHAnsi"/>
                <w:sz w:val="22"/>
                <w:szCs w:val="22"/>
              </w:rPr>
            </w:pPr>
            <w:r w:rsidRPr="00297F72">
              <w:rPr>
                <w:rFonts w:eastAsia="Times New Roman" w:cstheme="minorHAnsi"/>
                <w:b/>
                <w:bCs/>
                <w:sz w:val="22"/>
                <w:szCs w:val="22"/>
              </w:rPr>
              <w:t>Relationship Status</w:t>
            </w:r>
          </w:p>
        </w:tc>
        <w:tc>
          <w:tcPr>
            <w:tcW w:w="1785" w:type="dxa"/>
          </w:tcPr>
          <w:p w14:paraId="4B04E0B5" w14:textId="77777777" w:rsidR="00694BE6" w:rsidRPr="00297F72" w:rsidRDefault="00694BE6" w:rsidP="00F446A2">
            <w:pPr>
              <w:jc w:val="center"/>
              <w:rPr>
                <w:rFonts w:eastAsia="Times New Roman" w:cstheme="minorHAnsi"/>
                <w:sz w:val="22"/>
                <w:szCs w:val="22"/>
              </w:rPr>
            </w:pPr>
          </w:p>
        </w:tc>
        <w:tc>
          <w:tcPr>
            <w:tcW w:w="1905" w:type="dxa"/>
          </w:tcPr>
          <w:p w14:paraId="152D5848" w14:textId="77777777" w:rsidR="00694BE6" w:rsidRPr="00297F72" w:rsidRDefault="00694BE6" w:rsidP="00F446A2">
            <w:pPr>
              <w:jc w:val="center"/>
              <w:rPr>
                <w:rFonts w:eastAsia="Times New Roman" w:cstheme="minorHAnsi"/>
                <w:sz w:val="22"/>
                <w:szCs w:val="22"/>
              </w:rPr>
            </w:pPr>
          </w:p>
        </w:tc>
        <w:tc>
          <w:tcPr>
            <w:tcW w:w="2010" w:type="dxa"/>
          </w:tcPr>
          <w:p w14:paraId="07A07230" w14:textId="77777777" w:rsidR="00694BE6" w:rsidRPr="00297F72" w:rsidRDefault="00694BE6" w:rsidP="00F446A2">
            <w:pPr>
              <w:jc w:val="center"/>
              <w:rPr>
                <w:rFonts w:cstheme="minorHAnsi"/>
                <w:sz w:val="22"/>
                <w:szCs w:val="22"/>
              </w:rPr>
            </w:pPr>
          </w:p>
        </w:tc>
      </w:tr>
      <w:tr w:rsidR="00F420E5" w:rsidRPr="00297F72" w14:paraId="61819DF6" w14:textId="77777777" w:rsidTr="00F446A2">
        <w:trPr>
          <w:trHeight w:val="300"/>
        </w:trPr>
        <w:tc>
          <w:tcPr>
            <w:tcW w:w="3915" w:type="dxa"/>
          </w:tcPr>
          <w:p w14:paraId="66E07C19"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Divorced or separated</w:t>
            </w:r>
          </w:p>
        </w:tc>
        <w:tc>
          <w:tcPr>
            <w:tcW w:w="1785" w:type="dxa"/>
          </w:tcPr>
          <w:p w14:paraId="4D05AE70" w14:textId="3936CD1D" w:rsidR="00F420E5" w:rsidRPr="00297F72" w:rsidRDefault="00F420E5" w:rsidP="00F420E5">
            <w:pPr>
              <w:jc w:val="center"/>
              <w:rPr>
                <w:rFonts w:eastAsia="Times New Roman" w:cstheme="minorHAnsi"/>
                <w:sz w:val="22"/>
                <w:szCs w:val="22"/>
              </w:rPr>
            </w:pPr>
            <w:r w:rsidRPr="00297F72">
              <w:rPr>
                <w:rFonts w:cstheme="minorHAnsi"/>
                <w:sz w:val="22"/>
                <w:szCs w:val="22"/>
              </w:rPr>
              <w:t>28 (4.82%)</w:t>
            </w:r>
          </w:p>
        </w:tc>
        <w:tc>
          <w:tcPr>
            <w:tcW w:w="1905" w:type="dxa"/>
          </w:tcPr>
          <w:p w14:paraId="6E01D2FB" w14:textId="239B6FB1" w:rsidR="00F420E5" w:rsidRPr="00297F72" w:rsidRDefault="00F420E5" w:rsidP="00F420E5">
            <w:pPr>
              <w:jc w:val="center"/>
              <w:rPr>
                <w:rFonts w:eastAsia="Times New Roman" w:cstheme="minorHAnsi"/>
                <w:sz w:val="22"/>
                <w:szCs w:val="22"/>
              </w:rPr>
            </w:pPr>
            <w:r w:rsidRPr="00297F72">
              <w:rPr>
                <w:rFonts w:cstheme="minorHAnsi"/>
                <w:sz w:val="22"/>
                <w:szCs w:val="22"/>
              </w:rPr>
              <w:t>17 (3.31%)</w:t>
            </w:r>
          </w:p>
        </w:tc>
        <w:tc>
          <w:tcPr>
            <w:tcW w:w="2010" w:type="dxa"/>
          </w:tcPr>
          <w:p w14:paraId="5707CE49" w14:textId="0883AE00" w:rsidR="00F420E5" w:rsidRPr="00297F72" w:rsidRDefault="00F420E5" w:rsidP="00F420E5">
            <w:pPr>
              <w:jc w:val="center"/>
              <w:rPr>
                <w:rFonts w:cstheme="minorHAnsi"/>
                <w:sz w:val="22"/>
                <w:szCs w:val="22"/>
              </w:rPr>
            </w:pPr>
            <w:r w:rsidRPr="00297F72">
              <w:rPr>
                <w:rFonts w:cstheme="minorHAnsi"/>
                <w:sz w:val="22"/>
                <w:szCs w:val="22"/>
              </w:rPr>
              <w:t>45 (4.11%)</w:t>
            </w:r>
          </w:p>
        </w:tc>
      </w:tr>
      <w:tr w:rsidR="00F420E5" w:rsidRPr="00297F72" w14:paraId="21E09D2C" w14:textId="77777777" w:rsidTr="00F446A2">
        <w:trPr>
          <w:trHeight w:val="300"/>
        </w:trPr>
        <w:tc>
          <w:tcPr>
            <w:tcW w:w="3915" w:type="dxa"/>
          </w:tcPr>
          <w:p w14:paraId="4495BF3B"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I prefer not to answer this question</w:t>
            </w:r>
          </w:p>
        </w:tc>
        <w:tc>
          <w:tcPr>
            <w:tcW w:w="1785" w:type="dxa"/>
          </w:tcPr>
          <w:p w14:paraId="3FD6249B" w14:textId="2D82FC5C" w:rsidR="00F420E5" w:rsidRPr="00297F72" w:rsidRDefault="00F420E5" w:rsidP="00F420E5">
            <w:pPr>
              <w:jc w:val="center"/>
              <w:rPr>
                <w:rFonts w:eastAsia="Times New Roman" w:cstheme="minorHAnsi"/>
                <w:sz w:val="22"/>
                <w:szCs w:val="22"/>
              </w:rPr>
            </w:pPr>
            <w:r w:rsidRPr="00297F72">
              <w:rPr>
                <w:rFonts w:cstheme="minorHAnsi"/>
                <w:sz w:val="22"/>
                <w:szCs w:val="22"/>
              </w:rPr>
              <w:t>2 (0.34%)</w:t>
            </w:r>
          </w:p>
        </w:tc>
        <w:tc>
          <w:tcPr>
            <w:tcW w:w="1905" w:type="dxa"/>
          </w:tcPr>
          <w:p w14:paraId="154736E9" w14:textId="23CE0E18" w:rsidR="00F420E5" w:rsidRPr="00297F72" w:rsidRDefault="00F420E5" w:rsidP="00F420E5">
            <w:pPr>
              <w:jc w:val="center"/>
              <w:rPr>
                <w:rFonts w:eastAsia="Times New Roman" w:cstheme="minorHAnsi"/>
                <w:sz w:val="22"/>
                <w:szCs w:val="22"/>
              </w:rPr>
            </w:pPr>
            <w:r w:rsidRPr="00297F72">
              <w:rPr>
                <w:rFonts w:cstheme="minorHAnsi"/>
                <w:sz w:val="22"/>
                <w:szCs w:val="22"/>
              </w:rPr>
              <w:t>2 (0.39%)</w:t>
            </w:r>
          </w:p>
        </w:tc>
        <w:tc>
          <w:tcPr>
            <w:tcW w:w="2010" w:type="dxa"/>
          </w:tcPr>
          <w:p w14:paraId="681251FF" w14:textId="651CCDED" w:rsidR="00F420E5" w:rsidRPr="00297F72" w:rsidRDefault="00F420E5" w:rsidP="00F420E5">
            <w:pPr>
              <w:jc w:val="center"/>
              <w:rPr>
                <w:rFonts w:cstheme="minorHAnsi"/>
                <w:sz w:val="22"/>
                <w:szCs w:val="22"/>
              </w:rPr>
            </w:pPr>
            <w:r w:rsidRPr="00297F72">
              <w:rPr>
                <w:rFonts w:cstheme="minorHAnsi"/>
                <w:sz w:val="22"/>
                <w:szCs w:val="22"/>
              </w:rPr>
              <w:t>4 (0.37%)</w:t>
            </w:r>
          </w:p>
        </w:tc>
      </w:tr>
      <w:tr w:rsidR="00F420E5" w:rsidRPr="00297F72" w14:paraId="7A3A4485" w14:textId="77777777" w:rsidTr="00F446A2">
        <w:trPr>
          <w:trHeight w:val="300"/>
        </w:trPr>
        <w:tc>
          <w:tcPr>
            <w:tcW w:w="3915" w:type="dxa"/>
          </w:tcPr>
          <w:p w14:paraId="40FA6C4A"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In a relationship (not co-habitating)</w:t>
            </w:r>
          </w:p>
        </w:tc>
        <w:tc>
          <w:tcPr>
            <w:tcW w:w="1785" w:type="dxa"/>
          </w:tcPr>
          <w:p w14:paraId="62191B69" w14:textId="68F17696" w:rsidR="00F420E5" w:rsidRPr="00297F72" w:rsidRDefault="00F420E5" w:rsidP="00F420E5">
            <w:pPr>
              <w:jc w:val="center"/>
              <w:rPr>
                <w:rFonts w:eastAsia="Times New Roman" w:cstheme="minorHAnsi"/>
                <w:sz w:val="22"/>
                <w:szCs w:val="22"/>
              </w:rPr>
            </w:pPr>
            <w:r w:rsidRPr="00297F72">
              <w:rPr>
                <w:rFonts w:cstheme="minorHAnsi"/>
                <w:sz w:val="22"/>
                <w:szCs w:val="22"/>
              </w:rPr>
              <w:t>74 (12.74%)</w:t>
            </w:r>
          </w:p>
        </w:tc>
        <w:tc>
          <w:tcPr>
            <w:tcW w:w="1905" w:type="dxa"/>
          </w:tcPr>
          <w:p w14:paraId="783D84C0" w14:textId="16A42E73" w:rsidR="00F420E5" w:rsidRPr="00297F72" w:rsidRDefault="00F420E5" w:rsidP="00F420E5">
            <w:pPr>
              <w:jc w:val="center"/>
              <w:rPr>
                <w:rFonts w:eastAsia="Times New Roman" w:cstheme="minorHAnsi"/>
                <w:sz w:val="22"/>
                <w:szCs w:val="22"/>
              </w:rPr>
            </w:pPr>
            <w:r w:rsidRPr="00297F72">
              <w:rPr>
                <w:rFonts w:cstheme="minorHAnsi"/>
                <w:sz w:val="22"/>
                <w:szCs w:val="22"/>
              </w:rPr>
              <w:t>46 (8.95%)</w:t>
            </w:r>
          </w:p>
        </w:tc>
        <w:tc>
          <w:tcPr>
            <w:tcW w:w="2010" w:type="dxa"/>
          </w:tcPr>
          <w:p w14:paraId="6B1AB262" w14:textId="637F8199" w:rsidR="00F420E5" w:rsidRPr="00297F72" w:rsidRDefault="00F420E5" w:rsidP="00F420E5">
            <w:pPr>
              <w:jc w:val="center"/>
              <w:rPr>
                <w:rFonts w:cstheme="minorHAnsi"/>
                <w:sz w:val="22"/>
                <w:szCs w:val="22"/>
              </w:rPr>
            </w:pPr>
            <w:r w:rsidRPr="00297F72">
              <w:rPr>
                <w:rFonts w:cstheme="minorHAnsi"/>
                <w:sz w:val="22"/>
                <w:szCs w:val="22"/>
              </w:rPr>
              <w:t>121 (11.05%)</w:t>
            </w:r>
          </w:p>
        </w:tc>
      </w:tr>
      <w:tr w:rsidR="00F420E5" w:rsidRPr="00297F72" w14:paraId="6FD34EDB" w14:textId="77777777" w:rsidTr="00F446A2">
        <w:trPr>
          <w:trHeight w:val="300"/>
        </w:trPr>
        <w:tc>
          <w:tcPr>
            <w:tcW w:w="3915" w:type="dxa"/>
          </w:tcPr>
          <w:p w14:paraId="2863AA50"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Married or co-habitating</w:t>
            </w:r>
          </w:p>
        </w:tc>
        <w:tc>
          <w:tcPr>
            <w:tcW w:w="1785" w:type="dxa"/>
          </w:tcPr>
          <w:p w14:paraId="12898C9E" w14:textId="3D7448EB" w:rsidR="00F420E5" w:rsidRPr="00297F72" w:rsidRDefault="00F420E5" w:rsidP="00F420E5">
            <w:pPr>
              <w:jc w:val="center"/>
              <w:rPr>
                <w:rFonts w:eastAsia="Times New Roman" w:cstheme="minorHAnsi"/>
                <w:sz w:val="22"/>
                <w:szCs w:val="22"/>
              </w:rPr>
            </w:pPr>
            <w:r w:rsidRPr="00297F72">
              <w:rPr>
                <w:rFonts w:cstheme="minorHAnsi"/>
                <w:sz w:val="22"/>
                <w:szCs w:val="22"/>
              </w:rPr>
              <w:t>367 (63.17%)</w:t>
            </w:r>
          </w:p>
        </w:tc>
        <w:tc>
          <w:tcPr>
            <w:tcW w:w="1905" w:type="dxa"/>
          </w:tcPr>
          <w:p w14:paraId="41E43CCD" w14:textId="6942CE6D" w:rsidR="00F420E5" w:rsidRPr="00297F72" w:rsidRDefault="00F420E5" w:rsidP="00F420E5">
            <w:pPr>
              <w:jc w:val="center"/>
              <w:rPr>
                <w:rFonts w:eastAsia="Times New Roman" w:cstheme="minorHAnsi"/>
                <w:sz w:val="22"/>
                <w:szCs w:val="22"/>
              </w:rPr>
            </w:pPr>
            <w:r w:rsidRPr="00297F72">
              <w:rPr>
                <w:rFonts w:cstheme="minorHAnsi"/>
                <w:sz w:val="22"/>
                <w:szCs w:val="22"/>
              </w:rPr>
              <w:t>360 (70.04%)</w:t>
            </w:r>
          </w:p>
        </w:tc>
        <w:tc>
          <w:tcPr>
            <w:tcW w:w="2010" w:type="dxa"/>
          </w:tcPr>
          <w:p w14:paraId="6BFD4F2C" w14:textId="6F558808" w:rsidR="00F420E5" w:rsidRPr="00297F72" w:rsidRDefault="00F420E5" w:rsidP="00F420E5">
            <w:pPr>
              <w:jc w:val="center"/>
              <w:rPr>
                <w:rFonts w:cstheme="minorHAnsi"/>
                <w:sz w:val="22"/>
                <w:szCs w:val="22"/>
              </w:rPr>
            </w:pPr>
            <w:r w:rsidRPr="00297F72">
              <w:rPr>
                <w:rFonts w:cstheme="minorHAnsi"/>
                <w:sz w:val="22"/>
                <w:szCs w:val="22"/>
              </w:rPr>
              <w:t>727 (66.39%)</w:t>
            </w:r>
          </w:p>
        </w:tc>
      </w:tr>
      <w:tr w:rsidR="00F420E5" w:rsidRPr="00297F72" w14:paraId="38AEEF23" w14:textId="77777777" w:rsidTr="00F446A2">
        <w:trPr>
          <w:trHeight w:val="300"/>
        </w:trPr>
        <w:tc>
          <w:tcPr>
            <w:tcW w:w="3915" w:type="dxa"/>
          </w:tcPr>
          <w:p w14:paraId="18851BC6"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Single</w:t>
            </w:r>
          </w:p>
        </w:tc>
        <w:tc>
          <w:tcPr>
            <w:tcW w:w="1785" w:type="dxa"/>
          </w:tcPr>
          <w:p w14:paraId="45874A47" w14:textId="178B9005" w:rsidR="00F420E5" w:rsidRPr="00297F72" w:rsidRDefault="00F420E5" w:rsidP="00F420E5">
            <w:pPr>
              <w:jc w:val="center"/>
              <w:rPr>
                <w:rFonts w:eastAsia="Times New Roman" w:cstheme="minorHAnsi"/>
                <w:sz w:val="22"/>
                <w:szCs w:val="22"/>
              </w:rPr>
            </w:pPr>
            <w:r w:rsidRPr="00297F72">
              <w:rPr>
                <w:rFonts w:cstheme="minorHAnsi"/>
                <w:sz w:val="22"/>
                <w:szCs w:val="22"/>
              </w:rPr>
              <w:t>97 (16.70%)</w:t>
            </w:r>
          </w:p>
        </w:tc>
        <w:tc>
          <w:tcPr>
            <w:tcW w:w="1905" w:type="dxa"/>
          </w:tcPr>
          <w:p w14:paraId="72396D57" w14:textId="692D3658" w:rsidR="00F420E5" w:rsidRPr="00297F72" w:rsidRDefault="00F420E5" w:rsidP="00F420E5">
            <w:pPr>
              <w:jc w:val="center"/>
              <w:rPr>
                <w:rFonts w:eastAsia="Times New Roman" w:cstheme="minorHAnsi"/>
                <w:sz w:val="22"/>
                <w:szCs w:val="22"/>
              </w:rPr>
            </w:pPr>
            <w:r w:rsidRPr="00297F72">
              <w:rPr>
                <w:rFonts w:cstheme="minorHAnsi"/>
                <w:sz w:val="22"/>
                <w:szCs w:val="22"/>
              </w:rPr>
              <w:t>75 (14.59%)</w:t>
            </w:r>
          </w:p>
        </w:tc>
        <w:tc>
          <w:tcPr>
            <w:tcW w:w="2010" w:type="dxa"/>
          </w:tcPr>
          <w:p w14:paraId="2024A3DC" w14:textId="01BCBC7C" w:rsidR="00F420E5" w:rsidRPr="00297F72" w:rsidRDefault="00F420E5" w:rsidP="00F420E5">
            <w:pPr>
              <w:jc w:val="center"/>
              <w:rPr>
                <w:rFonts w:cstheme="minorHAnsi"/>
                <w:sz w:val="22"/>
                <w:szCs w:val="22"/>
              </w:rPr>
            </w:pPr>
            <w:r w:rsidRPr="00297F72">
              <w:rPr>
                <w:rFonts w:cstheme="minorHAnsi"/>
                <w:sz w:val="22"/>
                <w:szCs w:val="22"/>
              </w:rPr>
              <w:t>172 (15.71%)</w:t>
            </w:r>
          </w:p>
        </w:tc>
      </w:tr>
      <w:tr w:rsidR="00F420E5" w:rsidRPr="00297F72" w14:paraId="20C2E388" w14:textId="77777777" w:rsidTr="00F446A2">
        <w:trPr>
          <w:trHeight w:val="300"/>
        </w:trPr>
        <w:tc>
          <w:tcPr>
            <w:tcW w:w="3915" w:type="dxa"/>
          </w:tcPr>
          <w:p w14:paraId="2A18DEBE"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Widowed</w:t>
            </w:r>
          </w:p>
        </w:tc>
        <w:tc>
          <w:tcPr>
            <w:tcW w:w="1785" w:type="dxa"/>
          </w:tcPr>
          <w:p w14:paraId="1725EE60" w14:textId="767E69C9" w:rsidR="00F420E5" w:rsidRPr="00297F72" w:rsidRDefault="00F420E5" w:rsidP="00F420E5">
            <w:pPr>
              <w:jc w:val="center"/>
              <w:rPr>
                <w:rFonts w:eastAsia="Times New Roman" w:cstheme="minorHAnsi"/>
                <w:sz w:val="22"/>
                <w:szCs w:val="22"/>
              </w:rPr>
            </w:pPr>
            <w:r w:rsidRPr="00297F72">
              <w:rPr>
                <w:rFonts w:cstheme="minorHAnsi"/>
                <w:sz w:val="22"/>
                <w:szCs w:val="22"/>
              </w:rPr>
              <w:t>4 (0.69%)</w:t>
            </w:r>
          </w:p>
        </w:tc>
        <w:tc>
          <w:tcPr>
            <w:tcW w:w="1905" w:type="dxa"/>
          </w:tcPr>
          <w:p w14:paraId="25369A11" w14:textId="2FE5D483" w:rsidR="00F420E5" w:rsidRPr="00297F72" w:rsidRDefault="00F420E5" w:rsidP="00F420E5">
            <w:pPr>
              <w:jc w:val="center"/>
              <w:rPr>
                <w:rFonts w:eastAsia="Times New Roman" w:cstheme="minorHAnsi"/>
                <w:sz w:val="22"/>
                <w:szCs w:val="22"/>
              </w:rPr>
            </w:pPr>
            <w:r w:rsidRPr="00297F72">
              <w:rPr>
                <w:rFonts w:cstheme="minorHAnsi"/>
                <w:sz w:val="22"/>
                <w:szCs w:val="22"/>
              </w:rPr>
              <w:t>1 (0.19%)</w:t>
            </w:r>
          </w:p>
        </w:tc>
        <w:tc>
          <w:tcPr>
            <w:tcW w:w="2010" w:type="dxa"/>
          </w:tcPr>
          <w:p w14:paraId="3AC132B3" w14:textId="4FB997CF" w:rsidR="00F420E5" w:rsidRPr="00297F72" w:rsidRDefault="00F420E5" w:rsidP="00F420E5">
            <w:pPr>
              <w:jc w:val="center"/>
              <w:rPr>
                <w:rFonts w:cstheme="minorHAnsi"/>
                <w:sz w:val="22"/>
                <w:szCs w:val="22"/>
              </w:rPr>
            </w:pPr>
            <w:r w:rsidRPr="00297F72">
              <w:rPr>
                <w:rFonts w:cstheme="minorHAnsi"/>
                <w:sz w:val="22"/>
                <w:szCs w:val="22"/>
              </w:rPr>
              <w:t>5 (0.46%)</w:t>
            </w:r>
          </w:p>
        </w:tc>
      </w:tr>
      <w:tr w:rsidR="00F420E5" w:rsidRPr="00297F72" w14:paraId="587AE77F" w14:textId="77777777" w:rsidTr="00F446A2">
        <w:trPr>
          <w:trHeight w:val="300"/>
        </w:trPr>
        <w:tc>
          <w:tcPr>
            <w:tcW w:w="3915" w:type="dxa"/>
          </w:tcPr>
          <w:p w14:paraId="6F9F9E76" w14:textId="77777777" w:rsidR="00F420E5" w:rsidRPr="00297F72" w:rsidRDefault="00F420E5" w:rsidP="00F420E5">
            <w:pPr>
              <w:rPr>
                <w:rFonts w:eastAsia="Times New Roman" w:cstheme="minorHAnsi"/>
                <w:sz w:val="22"/>
                <w:szCs w:val="22"/>
              </w:rPr>
            </w:pPr>
            <w:r w:rsidRPr="00297F72">
              <w:rPr>
                <w:rFonts w:eastAsia="Times New Roman" w:cstheme="minorHAnsi"/>
                <w:sz w:val="22"/>
                <w:szCs w:val="22"/>
              </w:rPr>
              <w:t>Missing</w:t>
            </w:r>
          </w:p>
        </w:tc>
        <w:tc>
          <w:tcPr>
            <w:tcW w:w="1785" w:type="dxa"/>
          </w:tcPr>
          <w:p w14:paraId="598F0EB3" w14:textId="0FDC1FFB" w:rsidR="00F420E5" w:rsidRPr="00297F72" w:rsidRDefault="00F420E5" w:rsidP="00F420E5">
            <w:pPr>
              <w:jc w:val="center"/>
              <w:rPr>
                <w:rFonts w:eastAsia="Times New Roman" w:cstheme="minorHAnsi"/>
                <w:sz w:val="22"/>
                <w:szCs w:val="22"/>
              </w:rPr>
            </w:pPr>
            <w:r w:rsidRPr="00297F72">
              <w:rPr>
                <w:rFonts w:cstheme="minorHAnsi"/>
                <w:sz w:val="22"/>
                <w:szCs w:val="22"/>
              </w:rPr>
              <w:t>34 (5.85%)</w:t>
            </w:r>
          </w:p>
        </w:tc>
        <w:tc>
          <w:tcPr>
            <w:tcW w:w="1905" w:type="dxa"/>
          </w:tcPr>
          <w:p w14:paraId="6033D05A" w14:textId="220D12A7" w:rsidR="00F420E5" w:rsidRPr="00297F72" w:rsidRDefault="00F420E5" w:rsidP="00F420E5">
            <w:pPr>
              <w:jc w:val="center"/>
              <w:rPr>
                <w:rFonts w:eastAsia="Times New Roman" w:cstheme="minorHAnsi"/>
                <w:sz w:val="22"/>
                <w:szCs w:val="22"/>
              </w:rPr>
            </w:pPr>
            <w:r w:rsidRPr="00297F72">
              <w:rPr>
                <w:rFonts w:cstheme="minorHAnsi"/>
                <w:sz w:val="22"/>
                <w:szCs w:val="22"/>
              </w:rPr>
              <w:t>21 (4.09%)</w:t>
            </w:r>
          </w:p>
        </w:tc>
        <w:tc>
          <w:tcPr>
            <w:tcW w:w="2010" w:type="dxa"/>
          </w:tcPr>
          <w:p w14:paraId="3ECCF90B" w14:textId="6456E280" w:rsidR="00F420E5" w:rsidRPr="00297F72" w:rsidRDefault="00F420E5" w:rsidP="00F420E5">
            <w:pPr>
              <w:jc w:val="center"/>
              <w:rPr>
                <w:rFonts w:cstheme="minorHAnsi"/>
                <w:sz w:val="22"/>
                <w:szCs w:val="22"/>
              </w:rPr>
            </w:pPr>
            <w:r w:rsidRPr="00297F72">
              <w:rPr>
                <w:rFonts w:cstheme="minorHAnsi"/>
                <w:sz w:val="22"/>
                <w:szCs w:val="22"/>
              </w:rPr>
              <w:t>56 (5.11%)</w:t>
            </w:r>
          </w:p>
        </w:tc>
      </w:tr>
      <w:tr w:rsidR="00694BE6" w:rsidRPr="00297F72" w14:paraId="60CF85DA" w14:textId="77777777" w:rsidTr="00F446A2">
        <w:trPr>
          <w:trHeight w:val="300"/>
        </w:trPr>
        <w:tc>
          <w:tcPr>
            <w:tcW w:w="3915" w:type="dxa"/>
          </w:tcPr>
          <w:p w14:paraId="7E0FDE6E" w14:textId="77777777" w:rsidR="00694BE6" w:rsidRPr="00297F72" w:rsidRDefault="00694BE6" w:rsidP="00F446A2">
            <w:pPr>
              <w:spacing w:line="259" w:lineRule="auto"/>
              <w:rPr>
                <w:rFonts w:eastAsia="Times New Roman" w:cstheme="minorHAnsi"/>
                <w:b/>
                <w:bCs/>
                <w:sz w:val="22"/>
                <w:szCs w:val="22"/>
              </w:rPr>
            </w:pPr>
          </w:p>
          <w:p w14:paraId="41D5265C" w14:textId="77777777" w:rsidR="00694BE6" w:rsidRPr="00297F72" w:rsidRDefault="00694BE6" w:rsidP="00F446A2">
            <w:pPr>
              <w:spacing w:line="259" w:lineRule="auto"/>
              <w:rPr>
                <w:rFonts w:eastAsia="Times New Roman" w:cstheme="minorHAnsi"/>
                <w:b/>
                <w:bCs/>
                <w:sz w:val="22"/>
                <w:szCs w:val="22"/>
              </w:rPr>
            </w:pPr>
            <w:r w:rsidRPr="00297F72">
              <w:rPr>
                <w:rFonts w:eastAsia="Times New Roman" w:cstheme="minorHAnsi"/>
                <w:b/>
                <w:bCs/>
                <w:sz w:val="22"/>
                <w:szCs w:val="22"/>
              </w:rPr>
              <w:lastRenderedPageBreak/>
              <w:t>Education</w:t>
            </w:r>
          </w:p>
        </w:tc>
        <w:tc>
          <w:tcPr>
            <w:tcW w:w="1785" w:type="dxa"/>
          </w:tcPr>
          <w:p w14:paraId="292D6FC4" w14:textId="77777777" w:rsidR="00694BE6" w:rsidRPr="00297F72" w:rsidRDefault="00694BE6" w:rsidP="00F446A2">
            <w:pPr>
              <w:jc w:val="center"/>
              <w:rPr>
                <w:rFonts w:eastAsia="Times New Roman" w:cstheme="minorHAnsi"/>
                <w:sz w:val="22"/>
                <w:szCs w:val="22"/>
              </w:rPr>
            </w:pPr>
          </w:p>
        </w:tc>
        <w:tc>
          <w:tcPr>
            <w:tcW w:w="1905" w:type="dxa"/>
          </w:tcPr>
          <w:p w14:paraId="4F256B99" w14:textId="77777777" w:rsidR="00694BE6" w:rsidRPr="00297F72" w:rsidRDefault="00694BE6" w:rsidP="00F446A2">
            <w:pPr>
              <w:jc w:val="center"/>
              <w:rPr>
                <w:rFonts w:eastAsia="Times New Roman" w:cstheme="minorHAnsi"/>
                <w:sz w:val="22"/>
                <w:szCs w:val="22"/>
              </w:rPr>
            </w:pPr>
          </w:p>
        </w:tc>
        <w:tc>
          <w:tcPr>
            <w:tcW w:w="2010" w:type="dxa"/>
          </w:tcPr>
          <w:p w14:paraId="699DABAA" w14:textId="77777777" w:rsidR="00694BE6" w:rsidRPr="00297F72" w:rsidRDefault="00694BE6" w:rsidP="00F446A2">
            <w:pPr>
              <w:jc w:val="center"/>
              <w:rPr>
                <w:rFonts w:cstheme="minorHAnsi"/>
                <w:sz w:val="22"/>
                <w:szCs w:val="22"/>
              </w:rPr>
            </w:pPr>
          </w:p>
        </w:tc>
      </w:tr>
      <w:tr w:rsidR="00AF236D" w:rsidRPr="00297F72" w14:paraId="4138939B" w14:textId="77777777" w:rsidTr="00F446A2">
        <w:trPr>
          <w:trHeight w:val="300"/>
        </w:trPr>
        <w:tc>
          <w:tcPr>
            <w:tcW w:w="3915" w:type="dxa"/>
          </w:tcPr>
          <w:p w14:paraId="144EE805" w14:textId="77777777" w:rsidR="00AF236D" w:rsidRPr="00297F72" w:rsidRDefault="00AF236D" w:rsidP="00AF236D">
            <w:pPr>
              <w:rPr>
                <w:rFonts w:eastAsia="Times New Roman" w:cstheme="minorHAnsi"/>
                <w:b/>
                <w:bCs/>
                <w:sz w:val="22"/>
                <w:szCs w:val="22"/>
              </w:rPr>
            </w:pPr>
            <w:r w:rsidRPr="00297F72">
              <w:rPr>
                <w:rFonts w:eastAsia="Times New Roman" w:cstheme="minorHAnsi"/>
                <w:sz w:val="22"/>
                <w:szCs w:val="22"/>
              </w:rPr>
              <w:t>Doctorate degree</w:t>
            </w:r>
          </w:p>
        </w:tc>
        <w:tc>
          <w:tcPr>
            <w:tcW w:w="1785" w:type="dxa"/>
          </w:tcPr>
          <w:p w14:paraId="3227C9E8" w14:textId="6ADC250C" w:rsidR="00AF236D" w:rsidRPr="00297F72" w:rsidRDefault="00AF236D" w:rsidP="00AF236D">
            <w:pPr>
              <w:jc w:val="center"/>
              <w:rPr>
                <w:rFonts w:eastAsia="Times New Roman" w:cstheme="minorHAnsi"/>
                <w:sz w:val="22"/>
                <w:szCs w:val="22"/>
              </w:rPr>
            </w:pPr>
            <w:r w:rsidRPr="00297F72">
              <w:rPr>
                <w:rFonts w:cstheme="minorHAnsi"/>
                <w:sz w:val="22"/>
                <w:szCs w:val="22"/>
              </w:rPr>
              <w:t>40 (6.88%)</w:t>
            </w:r>
          </w:p>
        </w:tc>
        <w:tc>
          <w:tcPr>
            <w:tcW w:w="1905" w:type="dxa"/>
          </w:tcPr>
          <w:p w14:paraId="3B7984B3" w14:textId="422CAE3B" w:rsidR="00AF236D" w:rsidRPr="00297F72" w:rsidRDefault="00AF236D" w:rsidP="00AF236D">
            <w:pPr>
              <w:jc w:val="center"/>
              <w:rPr>
                <w:rFonts w:eastAsia="Times New Roman" w:cstheme="minorHAnsi"/>
                <w:sz w:val="22"/>
                <w:szCs w:val="22"/>
              </w:rPr>
            </w:pPr>
            <w:r w:rsidRPr="00297F72">
              <w:rPr>
                <w:rFonts w:cstheme="minorHAnsi"/>
                <w:sz w:val="22"/>
                <w:szCs w:val="22"/>
              </w:rPr>
              <w:t>19 (3.70%)</w:t>
            </w:r>
          </w:p>
        </w:tc>
        <w:tc>
          <w:tcPr>
            <w:tcW w:w="2010" w:type="dxa"/>
          </w:tcPr>
          <w:p w14:paraId="3FE4A271" w14:textId="4C8C53CB" w:rsidR="00AF236D" w:rsidRPr="00297F72" w:rsidRDefault="00AF236D" w:rsidP="00AF236D">
            <w:pPr>
              <w:jc w:val="center"/>
              <w:rPr>
                <w:rFonts w:cstheme="minorHAnsi"/>
                <w:sz w:val="22"/>
                <w:szCs w:val="22"/>
              </w:rPr>
            </w:pPr>
            <w:r w:rsidRPr="00297F72">
              <w:rPr>
                <w:rFonts w:cstheme="minorHAnsi"/>
                <w:sz w:val="22"/>
                <w:szCs w:val="22"/>
              </w:rPr>
              <w:t>59 (5.39%)</w:t>
            </w:r>
          </w:p>
        </w:tc>
      </w:tr>
      <w:tr w:rsidR="00AF236D" w:rsidRPr="00297F72" w14:paraId="3FE4E12B" w14:textId="77777777" w:rsidTr="00F446A2">
        <w:trPr>
          <w:trHeight w:val="300"/>
        </w:trPr>
        <w:tc>
          <w:tcPr>
            <w:tcW w:w="3915" w:type="dxa"/>
          </w:tcPr>
          <w:p w14:paraId="328370E2" w14:textId="77777777" w:rsidR="00AF236D" w:rsidRPr="00297F72" w:rsidRDefault="00AF236D" w:rsidP="00AF236D">
            <w:pPr>
              <w:rPr>
                <w:rFonts w:eastAsia="Times New Roman" w:cstheme="minorHAnsi"/>
                <w:b/>
                <w:bCs/>
                <w:sz w:val="22"/>
                <w:szCs w:val="22"/>
              </w:rPr>
            </w:pPr>
            <w:r w:rsidRPr="00297F72">
              <w:rPr>
                <w:rFonts w:eastAsia="Times New Roman" w:cstheme="minorHAnsi"/>
                <w:sz w:val="22"/>
                <w:szCs w:val="22"/>
              </w:rPr>
              <w:t>Master's degree</w:t>
            </w:r>
          </w:p>
        </w:tc>
        <w:tc>
          <w:tcPr>
            <w:tcW w:w="1785" w:type="dxa"/>
          </w:tcPr>
          <w:p w14:paraId="778E6431" w14:textId="05A66848" w:rsidR="00AF236D" w:rsidRPr="00297F72" w:rsidRDefault="00AF236D" w:rsidP="00AF236D">
            <w:pPr>
              <w:jc w:val="center"/>
              <w:rPr>
                <w:rFonts w:eastAsia="Times New Roman" w:cstheme="minorHAnsi"/>
                <w:sz w:val="22"/>
                <w:szCs w:val="22"/>
              </w:rPr>
            </w:pPr>
            <w:r w:rsidRPr="00297F72">
              <w:rPr>
                <w:rFonts w:cstheme="minorHAnsi"/>
                <w:sz w:val="22"/>
                <w:szCs w:val="22"/>
              </w:rPr>
              <w:t>128 (22.03%)</w:t>
            </w:r>
          </w:p>
        </w:tc>
        <w:tc>
          <w:tcPr>
            <w:tcW w:w="1905" w:type="dxa"/>
          </w:tcPr>
          <w:p w14:paraId="2CA6A0B1" w14:textId="4B0468AA" w:rsidR="00AF236D" w:rsidRPr="00297F72" w:rsidRDefault="00AF236D" w:rsidP="00AF236D">
            <w:pPr>
              <w:jc w:val="center"/>
              <w:rPr>
                <w:rFonts w:eastAsia="Times New Roman" w:cstheme="minorHAnsi"/>
                <w:sz w:val="22"/>
                <w:szCs w:val="22"/>
              </w:rPr>
            </w:pPr>
            <w:r w:rsidRPr="00297F72">
              <w:rPr>
                <w:rFonts w:cstheme="minorHAnsi"/>
                <w:sz w:val="22"/>
                <w:szCs w:val="22"/>
              </w:rPr>
              <w:t>99 (19.26%)</w:t>
            </w:r>
          </w:p>
        </w:tc>
        <w:tc>
          <w:tcPr>
            <w:tcW w:w="2010" w:type="dxa"/>
          </w:tcPr>
          <w:p w14:paraId="0F6F6791" w14:textId="6B36AF92" w:rsidR="00AF236D" w:rsidRPr="00297F72" w:rsidRDefault="00AF236D" w:rsidP="00AF236D">
            <w:pPr>
              <w:jc w:val="center"/>
              <w:rPr>
                <w:rFonts w:cstheme="minorHAnsi"/>
                <w:sz w:val="22"/>
                <w:szCs w:val="22"/>
              </w:rPr>
            </w:pPr>
            <w:r w:rsidRPr="00297F72">
              <w:rPr>
                <w:rFonts w:cstheme="minorHAnsi"/>
                <w:sz w:val="22"/>
                <w:szCs w:val="22"/>
              </w:rPr>
              <w:t>228 (20.82%)</w:t>
            </w:r>
          </w:p>
        </w:tc>
      </w:tr>
      <w:tr w:rsidR="00AF236D" w:rsidRPr="00297F72" w14:paraId="55F19919" w14:textId="77777777" w:rsidTr="00F446A2">
        <w:trPr>
          <w:trHeight w:val="300"/>
        </w:trPr>
        <w:tc>
          <w:tcPr>
            <w:tcW w:w="3915" w:type="dxa"/>
          </w:tcPr>
          <w:p w14:paraId="4A9F1100"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Bachelor's degree</w:t>
            </w:r>
          </w:p>
        </w:tc>
        <w:tc>
          <w:tcPr>
            <w:tcW w:w="1785" w:type="dxa"/>
          </w:tcPr>
          <w:p w14:paraId="535C19CC" w14:textId="3A88DA18" w:rsidR="00AF236D" w:rsidRPr="00297F72" w:rsidRDefault="00AF236D" w:rsidP="00AF236D">
            <w:pPr>
              <w:jc w:val="center"/>
              <w:rPr>
                <w:rFonts w:eastAsia="Times New Roman" w:cstheme="minorHAnsi"/>
                <w:sz w:val="22"/>
                <w:szCs w:val="22"/>
              </w:rPr>
            </w:pPr>
            <w:r w:rsidRPr="00297F72">
              <w:rPr>
                <w:rFonts w:cstheme="minorHAnsi"/>
                <w:sz w:val="22"/>
                <w:szCs w:val="22"/>
              </w:rPr>
              <w:t>210 (36.14%)</w:t>
            </w:r>
          </w:p>
        </w:tc>
        <w:tc>
          <w:tcPr>
            <w:tcW w:w="1905" w:type="dxa"/>
          </w:tcPr>
          <w:p w14:paraId="0F567710" w14:textId="20307195" w:rsidR="00AF236D" w:rsidRPr="00297F72" w:rsidRDefault="00AF236D" w:rsidP="00AF236D">
            <w:pPr>
              <w:jc w:val="center"/>
              <w:rPr>
                <w:rFonts w:eastAsia="Times New Roman" w:cstheme="minorHAnsi"/>
                <w:sz w:val="22"/>
                <w:szCs w:val="22"/>
              </w:rPr>
            </w:pPr>
            <w:r w:rsidRPr="00297F72">
              <w:rPr>
                <w:rFonts w:cstheme="minorHAnsi"/>
                <w:sz w:val="22"/>
                <w:szCs w:val="22"/>
              </w:rPr>
              <w:t>200 (38.91%)</w:t>
            </w:r>
          </w:p>
        </w:tc>
        <w:tc>
          <w:tcPr>
            <w:tcW w:w="2010" w:type="dxa"/>
          </w:tcPr>
          <w:p w14:paraId="03224D06" w14:textId="49C03CF9" w:rsidR="00AF236D" w:rsidRPr="00297F72" w:rsidRDefault="00AF236D" w:rsidP="00AF236D">
            <w:pPr>
              <w:jc w:val="center"/>
              <w:rPr>
                <w:rFonts w:cstheme="minorHAnsi"/>
                <w:sz w:val="22"/>
                <w:szCs w:val="22"/>
              </w:rPr>
            </w:pPr>
            <w:r w:rsidRPr="00297F72">
              <w:rPr>
                <w:rFonts w:cstheme="minorHAnsi"/>
                <w:sz w:val="22"/>
                <w:szCs w:val="22"/>
              </w:rPr>
              <w:t>410 (37.44%)</w:t>
            </w:r>
          </w:p>
        </w:tc>
      </w:tr>
      <w:tr w:rsidR="00AF236D" w:rsidRPr="00297F72" w14:paraId="72C2C2BC" w14:textId="77777777" w:rsidTr="00F446A2">
        <w:trPr>
          <w:trHeight w:val="300"/>
        </w:trPr>
        <w:tc>
          <w:tcPr>
            <w:tcW w:w="3915" w:type="dxa"/>
          </w:tcPr>
          <w:p w14:paraId="308B3D96"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Professional degree</w:t>
            </w:r>
          </w:p>
        </w:tc>
        <w:tc>
          <w:tcPr>
            <w:tcW w:w="1785" w:type="dxa"/>
          </w:tcPr>
          <w:p w14:paraId="68C66461" w14:textId="4CB8EA43" w:rsidR="00AF236D" w:rsidRPr="00297F72" w:rsidRDefault="00AF236D" w:rsidP="00AF236D">
            <w:pPr>
              <w:jc w:val="center"/>
              <w:rPr>
                <w:rFonts w:eastAsia="Times New Roman" w:cstheme="minorHAnsi"/>
                <w:sz w:val="22"/>
                <w:szCs w:val="22"/>
              </w:rPr>
            </w:pPr>
            <w:r w:rsidRPr="00297F72">
              <w:rPr>
                <w:rFonts w:cstheme="minorHAnsi"/>
                <w:sz w:val="22"/>
                <w:szCs w:val="22"/>
              </w:rPr>
              <w:t>16 (2.75%)</w:t>
            </w:r>
          </w:p>
        </w:tc>
        <w:tc>
          <w:tcPr>
            <w:tcW w:w="1905" w:type="dxa"/>
          </w:tcPr>
          <w:p w14:paraId="1E05C29E" w14:textId="396851E5" w:rsidR="00AF236D" w:rsidRPr="00297F72" w:rsidRDefault="00AF236D" w:rsidP="00AF236D">
            <w:pPr>
              <w:jc w:val="center"/>
              <w:rPr>
                <w:rFonts w:eastAsia="Times New Roman" w:cstheme="minorHAnsi"/>
                <w:sz w:val="22"/>
                <w:szCs w:val="22"/>
              </w:rPr>
            </w:pPr>
            <w:r w:rsidRPr="00297F72">
              <w:rPr>
                <w:rFonts w:cstheme="minorHAnsi"/>
                <w:sz w:val="22"/>
                <w:szCs w:val="22"/>
              </w:rPr>
              <w:t>10 (1.95%)</w:t>
            </w:r>
          </w:p>
        </w:tc>
        <w:tc>
          <w:tcPr>
            <w:tcW w:w="2010" w:type="dxa"/>
          </w:tcPr>
          <w:p w14:paraId="5E07F805" w14:textId="58C36FD5" w:rsidR="00AF236D" w:rsidRPr="00297F72" w:rsidRDefault="00AF236D" w:rsidP="00AF236D">
            <w:pPr>
              <w:jc w:val="center"/>
              <w:rPr>
                <w:rFonts w:cstheme="minorHAnsi"/>
                <w:sz w:val="22"/>
                <w:szCs w:val="22"/>
              </w:rPr>
            </w:pPr>
            <w:r w:rsidRPr="00297F72">
              <w:rPr>
                <w:rFonts w:cstheme="minorHAnsi"/>
                <w:sz w:val="22"/>
                <w:szCs w:val="22"/>
              </w:rPr>
              <w:t>26 (2.37%)</w:t>
            </w:r>
          </w:p>
        </w:tc>
      </w:tr>
      <w:tr w:rsidR="00AF236D" w:rsidRPr="00297F72" w14:paraId="7FEE04AE" w14:textId="77777777" w:rsidTr="00F446A2">
        <w:trPr>
          <w:trHeight w:val="300"/>
        </w:trPr>
        <w:tc>
          <w:tcPr>
            <w:tcW w:w="3915" w:type="dxa"/>
          </w:tcPr>
          <w:p w14:paraId="34B5AE38"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Trade/technical/vocational training</w:t>
            </w:r>
          </w:p>
        </w:tc>
        <w:tc>
          <w:tcPr>
            <w:tcW w:w="1785" w:type="dxa"/>
          </w:tcPr>
          <w:p w14:paraId="38E96100" w14:textId="0E000EA3" w:rsidR="00AF236D" w:rsidRPr="00297F72" w:rsidRDefault="00AF236D" w:rsidP="00AF236D">
            <w:pPr>
              <w:jc w:val="center"/>
              <w:rPr>
                <w:rFonts w:eastAsia="Times New Roman" w:cstheme="minorHAnsi"/>
                <w:sz w:val="22"/>
                <w:szCs w:val="22"/>
              </w:rPr>
            </w:pPr>
            <w:r w:rsidRPr="00297F72">
              <w:rPr>
                <w:rFonts w:cstheme="minorHAnsi"/>
                <w:sz w:val="22"/>
                <w:szCs w:val="22"/>
              </w:rPr>
              <w:t>40 (6.88%)</w:t>
            </w:r>
          </w:p>
        </w:tc>
        <w:tc>
          <w:tcPr>
            <w:tcW w:w="1905" w:type="dxa"/>
          </w:tcPr>
          <w:p w14:paraId="6C3B21DA" w14:textId="08DBC5DF" w:rsidR="00AF236D" w:rsidRPr="00297F72" w:rsidRDefault="00AF236D" w:rsidP="00AF236D">
            <w:pPr>
              <w:jc w:val="center"/>
              <w:rPr>
                <w:rFonts w:eastAsia="Times New Roman" w:cstheme="minorHAnsi"/>
                <w:sz w:val="22"/>
                <w:szCs w:val="22"/>
              </w:rPr>
            </w:pPr>
            <w:r w:rsidRPr="00297F72">
              <w:rPr>
                <w:rFonts w:cstheme="minorHAnsi"/>
                <w:sz w:val="22"/>
                <w:szCs w:val="22"/>
              </w:rPr>
              <w:t>63 (12.26%)</w:t>
            </w:r>
          </w:p>
        </w:tc>
        <w:tc>
          <w:tcPr>
            <w:tcW w:w="2010" w:type="dxa"/>
          </w:tcPr>
          <w:p w14:paraId="338E94C4" w14:textId="27FF77E0" w:rsidR="00AF236D" w:rsidRPr="00297F72" w:rsidRDefault="00AF236D" w:rsidP="00AF236D">
            <w:pPr>
              <w:jc w:val="center"/>
              <w:rPr>
                <w:rFonts w:cstheme="minorHAnsi"/>
                <w:sz w:val="22"/>
                <w:szCs w:val="22"/>
              </w:rPr>
            </w:pPr>
            <w:r w:rsidRPr="00297F72">
              <w:rPr>
                <w:rFonts w:cstheme="minorHAnsi"/>
                <w:sz w:val="22"/>
                <w:szCs w:val="22"/>
              </w:rPr>
              <w:t>103 (9.41%)</w:t>
            </w:r>
          </w:p>
        </w:tc>
      </w:tr>
      <w:tr w:rsidR="00AF236D" w:rsidRPr="00297F72" w14:paraId="33C1B463" w14:textId="77777777" w:rsidTr="00F446A2">
        <w:trPr>
          <w:trHeight w:val="300"/>
        </w:trPr>
        <w:tc>
          <w:tcPr>
            <w:tcW w:w="3915" w:type="dxa"/>
          </w:tcPr>
          <w:p w14:paraId="69369379"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Secondary School / College (e.g. A'Level)</w:t>
            </w:r>
          </w:p>
        </w:tc>
        <w:tc>
          <w:tcPr>
            <w:tcW w:w="1785" w:type="dxa"/>
          </w:tcPr>
          <w:p w14:paraId="6DC48A5B" w14:textId="6EE206BD" w:rsidR="00AF236D" w:rsidRPr="00297F72" w:rsidRDefault="00AF236D" w:rsidP="00AF236D">
            <w:pPr>
              <w:jc w:val="center"/>
              <w:rPr>
                <w:rFonts w:eastAsia="Times New Roman" w:cstheme="minorHAnsi"/>
                <w:sz w:val="22"/>
                <w:szCs w:val="22"/>
              </w:rPr>
            </w:pPr>
            <w:r w:rsidRPr="00297F72">
              <w:rPr>
                <w:rFonts w:cstheme="minorHAnsi"/>
                <w:sz w:val="22"/>
                <w:szCs w:val="22"/>
              </w:rPr>
              <w:t>97 (16.70%)</w:t>
            </w:r>
          </w:p>
        </w:tc>
        <w:tc>
          <w:tcPr>
            <w:tcW w:w="1905" w:type="dxa"/>
          </w:tcPr>
          <w:p w14:paraId="27FCB980" w14:textId="3E7C634D" w:rsidR="00AF236D" w:rsidRPr="00297F72" w:rsidRDefault="00AF236D" w:rsidP="00AF236D">
            <w:pPr>
              <w:jc w:val="center"/>
              <w:rPr>
                <w:rFonts w:eastAsia="Times New Roman" w:cstheme="minorHAnsi"/>
                <w:sz w:val="22"/>
                <w:szCs w:val="22"/>
              </w:rPr>
            </w:pPr>
            <w:r w:rsidRPr="00297F72">
              <w:rPr>
                <w:rFonts w:cstheme="minorHAnsi"/>
                <w:sz w:val="22"/>
                <w:szCs w:val="22"/>
              </w:rPr>
              <w:t>77 (14.98%)</w:t>
            </w:r>
          </w:p>
        </w:tc>
        <w:tc>
          <w:tcPr>
            <w:tcW w:w="2010" w:type="dxa"/>
          </w:tcPr>
          <w:p w14:paraId="25652178" w14:textId="4C830ADC" w:rsidR="00AF236D" w:rsidRPr="00297F72" w:rsidRDefault="00AF236D" w:rsidP="00AF236D">
            <w:pPr>
              <w:jc w:val="center"/>
              <w:rPr>
                <w:rFonts w:cstheme="minorHAnsi"/>
                <w:sz w:val="22"/>
                <w:szCs w:val="22"/>
              </w:rPr>
            </w:pPr>
            <w:r w:rsidRPr="00297F72">
              <w:rPr>
                <w:rFonts w:cstheme="minorHAnsi"/>
                <w:sz w:val="22"/>
                <w:szCs w:val="22"/>
              </w:rPr>
              <w:t>174 (15.89%)</w:t>
            </w:r>
          </w:p>
        </w:tc>
      </w:tr>
      <w:tr w:rsidR="00AF236D" w:rsidRPr="00297F72" w14:paraId="6C9887BF" w14:textId="77777777" w:rsidTr="00F446A2">
        <w:trPr>
          <w:trHeight w:val="300"/>
        </w:trPr>
        <w:tc>
          <w:tcPr>
            <w:tcW w:w="3915" w:type="dxa"/>
          </w:tcPr>
          <w:p w14:paraId="293211DC"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Secondary school (e.g. GCSE)</w:t>
            </w:r>
          </w:p>
        </w:tc>
        <w:tc>
          <w:tcPr>
            <w:tcW w:w="1785" w:type="dxa"/>
          </w:tcPr>
          <w:p w14:paraId="00E3DAE0" w14:textId="00B1FD8F" w:rsidR="00AF236D" w:rsidRPr="00297F72" w:rsidRDefault="00AF236D" w:rsidP="00AF236D">
            <w:pPr>
              <w:jc w:val="center"/>
              <w:rPr>
                <w:rFonts w:eastAsia="Times New Roman" w:cstheme="minorHAnsi"/>
                <w:sz w:val="22"/>
                <w:szCs w:val="22"/>
              </w:rPr>
            </w:pPr>
            <w:r w:rsidRPr="00297F72">
              <w:rPr>
                <w:rFonts w:cstheme="minorHAnsi"/>
                <w:sz w:val="22"/>
                <w:szCs w:val="22"/>
              </w:rPr>
              <w:t>42 (7.23%)</w:t>
            </w:r>
          </w:p>
        </w:tc>
        <w:tc>
          <w:tcPr>
            <w:tcW w:w="1905" w:type="dxa"/>
          </w:tcPr>
          <w:p w14:paraId="40506E76" w14:textId="2D0A05C0" w:rsidR="00AF236D" w:rsidRPr="00297F72" w:rsidRDefault="00AF236D" w:rsidP="00AF236D">
            <w:pPr>
              <w:jc w:val="center"/>
              <w:rPr>
                <w:rFonts w:eastAsia="Times New Roman" w:cstheme="minorHAnsi"/>
                <w:sz w:val="22"/>
                <w:szCs w:val="22"/>
              </w:rPr>
            </w:pPr>
            <w:r w:rsidRPr="00297F72">
              <w:rPr>
                <w:rFonts w:cstheme="minorHAnsi"/>
                <w:sz w:val="22"/>
                <w:szCs w:val="22"/>
              </w:rPr>
              <w:t>39 (7.59%)</w:t>
            </w:r>
          </w:p>
        </w:tc>
        <w:tc>
          <w:tcPr>
            <w:tcW w:w="2010" w:type="dxa"/>
          </w:tcPr>
          <w:p w14:paraId="68AA695A" w14:textId="01D08C02" w:rsidR="00AF236D" w:rsidRPr="00297F72" w:rsidRDefault="00AF236D" w:rsidP="00AF236D">
            <w:pPr>
              <w:jc w:val="center"/>
              <w:rPr>
                <w:rFonts w:cstheme="minorHAnsi"/>
                <w:sz w:val="22"/>
                <w:szCs w:val="22"/>
              </w:rPr>
            </w:pPr>
            <w:r w:rsidRPr="00297F72">
              <w:rPr>
                <w:rFonts w:cstheme="minorHAnsi"/>
                <w:sz w:val="22"/>
                <w:szCs w:val="22"/>
              </w:rPr>
              <w:t>81 (7.40%)</w:t>
            </w:r>
          </w:p>
        </w:tc>
      </w:tr>
      <w:tr w:rsidR="00AF236D" w:rsidRPr="00297F72" w14:paraId="3DC5D8DD" w14:textId="77777777" w:rsidTr="00F446A2">
        <w:trPr>
          <w:trHeight w:val="300"/>
        </w:trPr>
        <w:tc>
          <w:tcPr>
            <w:tcW w:w="3915" w:type="dxa"/>
          </w:tcPr>
          <w:p w14:paraId="329C935D"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Primary school</w:t>
            </w:r>
          </w:p>
        </w:tc>
        <w:tc>
          <w:tcPr>
            <w:tcW w:w="1785" w:type="dxa"/>
          </w:tcPr>
          <w:p w14:paraId="3BCE1CB2" w14:textId="3CD30D74" w:rsidR="00AF236D" w:rsidRPr="00297F72" w:rsidRDefault="00AF236D" w:rsidP="00AF236D">
            <w:pPr>
              <w:jc w:val="center"/>
              <w:rPr>
                <w:rFonts w:eastAsia="Times New Roman" w:cstheme="minorHAnsi"/>
                <w:sz w:val="22"/>
                <w:szCs w:val="22"/>
              </w:rPr>
            </w:pPr>
            <w:r w:rsidRPr="00297F72">
              <w:rPr>
                <w:rFonts w:cstheme="minorHAnsi"/>
                <w:sz w:val="22"/>
                <w:szCs w:val="22"/>
              </w:rPr>
              <w:t>2 (0.34%)</w:t>
            </w:r>
          </w:p>
        </w:tc>
        <w:tc>
          <w:tcPr>
            <w:tcW w:w="1905" w:type="dxa"/>
          </w:tcPr>
          <w:p w14:paraId="6D2F9E32" w14:textId="4E3497E6" w:rsidR="00AF236D" w:rsidRPr="00297F72" w:rsidRDefault="00AF236D" w:rsidP="00AF236D">
            <w:pPr>
              <w:jc w:val="center"/>
              <w:rPr>
                <w:rFonts w:eastAsia="Times New Roman" w:cstheme="minorHAnsi"/>
                <w:sz w:val="22"/>
                <w:szCs w:val="22"/>
              </w:rPr>
            </w:pPr>
            <w:r w:rsidRPr="00297F72">
              <w:rPr>
                <w:rFonts w:cstheme="minorHAnsi"/>
                <w:sz w:val="22"/>
                <w:szCs w:val="22"/>
              </w:rPr>
              <w:t>0</w:t>
            </w:r>
          </w:p>
        </w:tc>
        <w:tc>
          <w:tcPr>
            <w:tcW w:w="2010" w:type="dxa"/>
          </w:tcPr>
          <w:p w14:paraId="56D4D395" w14:textId="3D92F3BB" w:rsidR="00AF236D" w:rsidRPr="00297F72" w:rsidRDefault="00AF236D" w:rsidP="00AF236D">
            <w:pPr>
              <w:jc w:val="center"/>
              <w:rPr>
                <w:rFonts w:cstheme="minorHAnsi"/>
                <w:sz w:val="22"/>
                <w:szCs w:val="22"/>
              </w:rPr>
            </w:pPr>
            <w:r w:rsidRPr="00297F72">
              <w:rPr>
                <w:rFonts w:cstheme="minorHAnsi"/>
                <w:sz w:val="22"/>
                <w:szCs w:val="22"/>
              </w:rPr>
              <w:t>2 (0.18%)</w:t>
            </w:r>
          </w:p>
        </w:tc>
      </w:tr>
      <w:tr w:rsidR="00AF236D" w:rsidRPr="00297F72" w14:paraId="433DD5CF" w14:textId="77777777" w:rsidTr="00F446A2">
        <w:trPr>
          <w:trHeight w:val="300"/>
        </w:trPr>
        <w:tc>
          <w:tcPr>
            <w:tcW w:w="3915" w:type="dxa"/>
          </w:tcPr>
          <w:p w14:paraId="6A1D790A"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Other, please specify</w:t>
            </w:r>
          </w:p>
        </w:tc>
        <w:tc>
          <w:tcPr>
            <w:tcW w:w="1785" w:type="dxa"/>
          </w:tcPr>
          <w:p w14:paraId="07B95DE9" w14:textId="5D964364" w:rsidR="00AF236D" w:rsidRPr="00297F72" w:rsidRDefault="00AF236D" w:rsidP="00AF236D">
            <w:pPr>
              <w:jc w:val="center"/>
              <w:rPr>
                <w:rFonts w:eastAsia="Times New Roman" w:cstheme="minorHAnsi"/>
                <w:sz w:val="22"/>
                <w:szCs w:val="22"/>
              </w:rPr>
            </w:pPr>
            <w:r w:rsidRPr="00297F72">
              <w:rPr>
                <w:rFonts w:cstheme="minorHAnsi"/>
                <w:sz w:val="22"/>
                <w:szCs w:val="22"/>
              </w:rPr>
              <w:t>4 (0.69%)</w:t>
            </w:r>
          </w:p>
        </w:tc>
        <w:tc>
          <w:tcPr>
            <w:tcW w:w="1905" w:type="dxa"/>
          </w:tcPr>
          <w:p w14:paraId="6D546EFC" w14:textId="14849598" w:rsidR="00AF236D" w:rsidRPr="00297F72" w:rsidRDefault="00AF236D" w:rsidP="00AF236D">
            <w:pPr>
              <w:jc w:val="center"/>
              <w:rPr>
                <w:rFonts w:eastAsia="Times New Roman" w:cstheme="minorHAnsi"/>
                <w:sz w:val="22"/>
                <w:szCs w:val="22"/>
              </w:rPr>
            </w:pPr>
            <w:r w:rsidRPr="00297F72">
              <w:rPr>
                <w:rFonts w:cstheme="minorHAnsi"/>
                <w:sz w:val="22"/>
                <w:szCs w:val="22"/>
              </w:rPr>
              <w:t>4 (0.78%)</w:t>
            </w:r>
          </w:p>
        </w:tc>
        <w:tc>
          <w:tcPr>
            <w:tcW w:w="2010" w:type="dxa"/>
          </w:tcPr>
          <w:p w14:paraId="5B32B45A" w14:textId="6603B5AC" w:rsidR="00AF236D" w:rsidRPr="00297F72" w:rsidRDefault="00AF236D" w:rsidP="00AF236D">
            <w:pPr>
              <w:jc w:val="center"/>
              <w:rPr>
                <w:rFonts w:cstheme="minorHAnsi"/>
                <w:sz w:val="22"/>
                <w:szCs w:val="22"/>
              </w:rPr>
            </w:pPr>
            <w:r w:rsidRPr="00297F72">
              <w:rPr>
                <w:rFonts w:cstheme="minorHAnsi"/>
                <w:sz w:val="22"/>
                <w:szCs w:val="22"/>
              </w:rPr>
              <w:t>8 (0.73%)</w:t>
            </w:r>
          </w:p>
        </w:tc>
      </w:tr>
      <w:tr w:rsidR="00AF236D" w:rsidRPr="00297F72" w14:paraId="760363C7" w14:textId="77777777" w:rsidTr="00F446A2">
        <w:trPr>
          <w:trHeight w:val="300"/>
        </w:trPr>
        <w:tc>
          <w:tcPr>
            <w:tcW w:w="3915" w:type="dxa"/>
          </w:tcPr>
          <w:p w14:paraId="36403C5E"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Prefer not to answer</w:t>
            </w:r>
          </w:p>
        </w:tc>
        <w:tc>
          <w:tcPr>
            <w:tcW w:w="1785" w:type="dxa"/>
          </w:tcPr>
          <w:p w14:paraId="5958B7A4" w14:textId="4ADEFF2E" w:rsidR="00AF236D" w:rsidRPr="00297F72" w:rsidRDefault="00AF236D" w:rsidP="00AF236D">
            <w:pPr>
              <w:jc w:val="center"/>
              <w:rPr>
                <w:rFonts w:eastAsia="Times New Roman" w:cstheme="minorHAnsi"/>
                <w:sz w:val="22"/>
                <w:szCs w:val="22"/>
              </w:rPr>
            </w:pPr>
            <w:r w:rsidRPr="00297F72">
              <w:rPr>
                <w:rFonts w:cstheme="minorHAnsi"/>
                <w:sz w:val="22"/>
                <w:szCs w:val="22"/>
              </w:rPr>
              <w:t>1 (0.17%)</w:t>
            </w:r>
          </w:p>
        </w:tc>
        <w:tc>
          <w:tcPr>
            <w:tcW w:w="1905" w:type="dxa"/>
          </w:tcPr>
          <w:p w14:paraId="3B89F215" w14:textId="4EE2ABA5" w:rsidR="00AF236D" w:rsidRPr="00297F72" w:rsidRDefault="003A2D50" w:rsidP="00AF236D">
            <w:pPr>
              <w:jc w:val="center"/>
              <w:rPr>
                <w:rFonts w:eastAsia="Times New Roman" w:cstheme="minorHAnsi"/>
                <w:sz w:val="22"/>
                <w:szCs w:val="22"/>
              </w:rPr>
            </w:pPr>
            <w:r w:rsidRPr="00297F72">
              <w:rPr>
                <w:rFonts w:cstheme="minorHAnsi"/>
                <w:sz w:val="22"/>
                <w:szCs w:val="22"/>
              </w:rPr>
              <w:t>0</w:t>
            </w:r>
          </w:p>
        </w:tc>
        <w:tc>
          <w:tcPr>
            <w:tcW w:w="2010" w:type="dxa"/>
          </w:tcPr>
          <w:p w14:paraId="3618F1DC" w14:textId="0C2A5FBA" w:rsidR="00AF236D" w:rsidRPr="00297F72" w:rsidRDefault="00AF236D" w:rsidP="00AF236D">
            <w:pPr>
              <w:jc w:val="center"/>
              <w:rPr>
                <w:rFonts w:cstheme="minorHAnsi"/>
                <w:sz w:val="22"/>
                <w:szCs w:val="22"/>
              </w:rPr>
            </w:pPr>
            <w:r w:rsidRPr="00297F72">
              <w:rPr>
                <w:rFonts w:cstheme="minorHAnsi"/>
                <w:sz w:val="22"/>
                <w:szCs w:val="22"/>
              </w:rPr>
              <w:t>2 (0.18%)</w:t>
            </w:r>
          </w:p>
        </w:tc>
      </w:tr>
      <w:tr w:rsidR="00AF236D" w:rsidRPr="00297F72" w14:paraId="67F2205B" w14:textId="77777777" w:rsidTr="00F446A2">
        <w:trPr>
          <w:trHeight w:val="300"/>
        </w:trPr>
        <w:tc>
          <w:tcPr>
            <w:tcW w:w="3915" w:type="dxa"/>
          </w:tcPr>
          <w:p w14:paraId="7B17C7D8" w14:textId="77777777" w:rsidR="00AF236D" w:rsidRPr="00297F72" w:rsidRDefault="00AF236D" w:rsidP="00AF236D">
            <w:pPr>
              <w:rPr>
                <w:rFonts w:eastAsia="Times New Roman" w:cstheme="minorHAnsi"/>
                <w:sz w:val="22"/>
                <w:szCs w:val="22"/>
              </w:rPr>
            </w:pPr>
            <w:r w:rsidRPr="00297F72">
              <w:rPr>
                <w:rFonts w:eastAsia="Times New Roman" w:cstheme="minorHAnsi"/>
                <w:sz w:val="22"/>
                <w:szCs w:val="22"/>
              </w:rPr>
              <w:t>Missing</w:t>
            </w:r>
          </w:p>
        </w:tc>
        <w:tc>
          <w:tcPr>
            <w:tcW w:w="1785" w:type="dxa"/>
          </w:tcPr>
          <w:p w14:paraId="5A5AA1BA" w14:textId="23E9DA7B" w:rsidR="00AF236D" w:rsidRPr="00297F72" w:rsidRDefault="00AF236D" w:rsidP="00AF236D">
            <w:pPr>
              <w:jc w:val="center"/>
              <w:rPr>
                <w:rFonts w:eastAsia="Times New Roman" w:cstheme="minorHAnsi"/>
                <w:sz w:val="22"/>
                <w:szCs w:val="22"/>
              </w:rPr>
            </w:pPr>
            <w:r w:rsidRPr="00297F72">
              <w:rPr>
                <w:rFonts w:cstheme="minorHAnsi"/>
                <w:sz w:val="22"/>
                <w:szCs w:val="22"/>
              </w:rPr>
              <w:t>26 (4.48%)</w:t>
            </w:r>
          </w:p>
        </w:tc>
        <w:tc>
          <w:tcPr>
            <w:tcW w:w="1905" w:type="dxa"/>
          </w:tcPr>
          <w:p w14:paraId="61FB4AF0" w14:textId="76D61306" w:rsidR="00AF236D" w:rsidRPr="00297F72" w:rsidRDefault="00AF236D" w:rsidP="00AF236D">
            <w:pPr>
              <w:jc w:val="center"/>
              <w:rPr>
                <w:rFonts w:eastAsia="Times New Roman" w:cstheme="minorHAnsi"/>
                <w:sz w:val="22"/>
                <w:szCs w:val="22"/>
              </w:rPr>
            </w:pPr>
            <w:r w:rsidRPr="00297F72">
              <w:rPr>
                <w:rFonts w:cstheme="minorHAnsi"/>
                <w:sz w:val="22"/>
                <w:szCs w:val="22"/>
              </w:rPr>
              <w:t>11 (2.14%)</w:t>
            </w:r>
          </w:p>
        </w:tc>
        <w:tc>
          <w:tcPr>
            <w:tcW w:w="2010" w:type="dxa"/>
          </w:tcPr>
          <w:p w14:paraId="0076C863" w14:textId="2B27B39D" w:rsidR="00AF236D" w:rsidRPr="00297F72" w:rsidRDefault="00AF236D" w:rsidP="00AF236D">
            <w:pPr>
              <w:jc w:val="center"/>
              <w:rPr>
                <w:rFonts w:cstheme="minorHAnsi"/>
                <w:sz w:val="22"/>
                <w:szCs w:val="22"/>
              </w:rPr>
            </w:pPr>
            <w:r w:rsidRPr="00297F72">
              <w:rPr>
                <w:rFonts w:cstheme="minorHAnsi"/>
                <w:sz w:val="22"/>
                <w:szCs w:val="22"/>
              </w:rPr>
              <w:t>37 (3.38%)</w:t>
            </w:r>
          </w:p>
        </w:tc>
      </w:tr>
      <w:tr w:rsidR="00694BE6" w:rsidRPr="00297F72" w14:paraId="2E004099" w14:textId="77777777" w:rsidTr="00F446A2">
        <w:trPr>
          <w:trHeight w:val="300"/>
        </w:trPr>
        <w:tc>
          <w:tcPr>
            <w:tcW w:w="3915" w:type="dxa"/>
          </w:tcPr>
          <w:p w14:paraId="4ED02B36" w14:textId="77777777" w:rsidR="00694BE6" w:rsidRPr="00297F72" w:rsidRDefault="00694BE6" w:rsidP="00F446A2">
            <w:pPr>
              <w:rPr>
                <w:rFonts w:eastAsia="Times New Roman" w:cstheme="minorHAnsi"/>
                <w:b/>
                <w:bCs/>
                <w:sz w:val="22"/>
                <w:szCs w:val="22"/>
              </w:rPr>
            </w:pPr>
          </w:p>
          <w:p w14:paraId="231687FE" w14:textId="77777777" w:rsidR="00694BE6" w:rsidRPr="00297F72" w:rsidRDefault="00694BE6" w:rsidP="00F446A2">
            <w:pPr>
              <w:rPr>
                <w:rFonts w:eastAsia="Times New Roman" w:cstheme="minorHAnsi"/>
                <w:sz w:val="22"/>
                <w:szCs w:val="22"/>
              </w:rPr>
            </w:pPr>
            <w:r w:rsidRPr="00297F72">
              <w:rPr>
                <w:rFonts w:eastAsia="Times New Roman" w:cstheme="minorHAnsi"/>
                <w:b/>
                <w:bCs/>
                <w:sz w:val="22"/>
                <w:szCs w:val="22"/>
              </w:rPr>
              <w:t>Employment</w:t>
            </w:r>
          </w:p>
        </w:tc>
        <w:tc>
          <w:tcPr>
            <w:tcW w:w="1785" w:type="dxa"/>
          </w:tcPr>
          <w:p w14:paraId="326BD8CA" w14:textId="77777777" w:rsidR="00694BE6" w:rsidRPr="00297F72" w:rsidRDefault="00694BE6" w:rsidP="00F446A2">
            <w:pPr>
              <w:jc w:val="center"/>
              <w:rPr>
                <w:rFonts w:eastAsia="Times New Roman" w:cstheme="minorHAnsi"/>
                <w:sz w:val="22"/>
                <w:szCs w:val="22"/>
              </w:rPr>
            </w:pPr>
          </w:p>
        </w:tc>
        <w:tc>
          <w:tcPr>
            <w:tcW w:w="1905" w:type="dxa"/>
          </w:tcPr>
          <w:p w14:paraId="6E689C17" w14:textId="77777777" w:rsidR="00694BE6" w:rsidRPr="00297F72" w:rsidRDefault="00694BE6" w:rsidP="00F446A2">
            <w:pPr>
              <w:jc w:val="center"/>
              <w:rPr>
                <w:rFonts w:eastAsia="Times New Roman" w:cstheme="minorHAnsi"/>
                <w:sz w:val="22"/>
                <w:szCs w:val="22"/>
              </w:rPr>
            </w:pPr>
          </w:p>
        </w:tc>
        <w:tc>
          <w:tcPr>
            <w:tcW w:w="2010" w:type="dxa"/>
          </w:tcPr>
          <w:p w14:paraId="3E390EF9" w14:textId="77777777" w:rsidR="00694BE6" w:rsidRPr="00297F72" w:rsidRDefault="00694BE6" w:rsidP="00F446A2">
            <w:pPr>
              <w:jc w:val="center"/>
              <w:rPr>
                <w:rFonts w:cstheme="minorHAnsi"/>
                <w:sz w:val="22"/>
                <w:szCs w:val="22"/>
              </w:rPr>
            </w:pPr>
          </w:p>
        </w:tc>
      </w:tr>
      <w:tr w:rsidR="00063F70" w:rsidRPr="00297F72" w14:paraId="441056FD" w14:textId="77777777" w:rsidTr="00F446A2">
        <w:trPr>
          <w:trHeight w:val="300"/>
        </w:trPr>
        <w:tc>
          <w:tcPr>
            <w:tcW w:w="3915" w:type="dxa"/>
          </w:tcPr>
          <w:p w14:paraId="5ABAF4C3"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Employed</w:t>
            </w:r>
          </w:p>
        </w:tc>
        <w:tc>
          <w:tcPr>
            <w:tcW w:w="1785" w:type="dxa"/>
          </w:tcPr>
          <w:p w14:paraId="514CCC1C" w14:textId="693B31DB" w:rsidR="00063F70" w:rsidRPr="00297F72" w:rsidRDefault="00063F70" w:rsidP="00063F70">
            <w:pPr>
              <w:jc w:val="center"/>
              <w:rPr>
                <w:rFonts w:eastAsia="Times New Roman" w:cstheme="minorHAnsi"/>
                <w:sz w:val="22"/>
                <w:szCs w:val="22"/>
              </w:rPr>
            </w:pPr>
            <w:r w:rsidRPr="00297F72">
              <w:rPr>
                <w:rFonts w:cstheme="minorHAnsi"/>
                <w:sz w:val="22"/>
                <w:szCs w:val="22"/>
              </w:rPr>
              <w:t>395 (67.99%)</w:t>
            </w:r>
          </w:p>
        </w:tc>
        <w:tc>
          <w:tcPr>
            <w:tcW w:w="1905" w:type="dxa"/>
          </w:tcPr>
          <w:p w14:paraId="0A3F1DE6" w14:textId="3D8C393D" w:rsidR="00063F70" w:rsidRPr="00297F72" w:rsidRDefault="00063F70" w:rsidP="00063F70">
            <w:pPr>
              <w:jc w:val="center"/>
              <w:rPr>
                <w:rFonts w:eastAsia="Times New Roman" w:cstheme="minorHAnsi"/>
                <w:sz w:val="22"/>
                <w:szCs w:val="22"/>
              </w:rPr>
            </w:pPr>
            <w:r w:rsidRPr="00297F72">
              <w:rPr>
                <w:rFonts w:cstheme="minorHAnsi"/>
                <w:sz w:val="22"/>
                <w:szCs w:val="22"/>
              </w:rPr>
              <w:t>353 (68.68%)</w:t>
            </w:r>
          </w:p>
        </w:tc>
        <w:tc>
          <w:tcPr>
            <w:tcW w:w="2010" w:type="dxa"/>
          </w:tcPr>
          <w:p w14:paraId="326ABE39" w14:textId="28604FD8" w:rsidR="00063F70" w:rsidRPr="00297F72" w:rsidRDefault="00063F70" w:rsidP="00063F70">
            <w:pPr>
              <w:jc w:val="center"/>
              <w:rPr>
                <w:rFonts w:cstheme="minorHAnsi"/>
                <w:sz w:val="22"/>
                <w:szCs w:val="22"/>
              </w:rPr>
            </w:pPr>
            <w:r w:rsidRPr="00297F72">
              <w:rPr>
                <w:rFonts w:cstheme="minorHAnsi"/>
                <w:sz w:val="22"/>
                <w:szCs w:val="22"/>
              </w:rPr>
              <w:t>749 (68.40%)</w:t>
            </w:r>
          </w:p>
        </w:tc>
      </w:tr>
      <w:tr w:rsidR="00063F70" w:rsidRPr="00297F72" w14:paraId="15B3320A" w14:textId="77777777" w:rsidTr="00F446A2">
        <w:trPr>
          <w:trHeight w:val="300"/>
        </w:trPr>
        <w:tc>
          <w:tcPr>
            <w:tcW w:w="3915" w:type="dxa"/>
          </w:tcPr>
          <w:p w14:paraId="41E61049" w14:textId="77777777" w:rsidR="00063F70" w:rsidRPr="00297F72" w:rsidRDefault="00063F70" w:rsidP="00063F70">
            <w:pPr>
              <w:spacing w:line="259" w:lineRule="auto"/>
              <w:rPr>
                <w:rFonts w:eastAsia="Times New Roman" w:cstheme="minorHAnsi"/>
                <w:sz w:val="22"/>
                <w:szCs w:val="22"/>
              </w:rPr>
            </w:pPr>
            <w:r w:rsidRPr="00297F72">
              <w:rPr>
                <w:rFonts w:eastAsia="Times New Roman" w:cstheme="minorHAnsi"/>
                <w:sz w:val="22"/>
                <w:szCs w:val="22"/>
              </w:rPr>
              <w:t>Self-employed</w:t>
            </w:r>
          </w:p>
        </w:tc>
        <w:tc>
          <w:tcPr>
            <w:tcW w:w="1785" w:type="dxa"/>
          </w:tcPr>
          <w:p w14:paraId="320B9B55" w14:textId="4EB5A535" w:rsidR="00063F70" w:rsidRPr="00297F72" w:rsidRDefault="00063F70" w:rsidP="00063F70">
            <w:pPr>
              <w:jc w:val="center"/>
              <w:rPr>
                <w:rFonts w:eastAsia="Times New Roman" w:cstheme="minorHAnsi"/>
                <w:sz w:val="22"/>
                <w:szCs w:val="22"/>
              </w:rPr>
            </w:pPr>
            <w:r w:rsidRPr="00297F72">
              <w:rPr>
                <w:rFonts w:cstheme="minorHAnsi"/>
                <w:sz w:val="22"/>
                <w:szCs w:val="22"/>
              </w:rPr>
              <w:t>44 (7.57%)</w:t>
            </w:r>
          </w:p>
        </w:tc>
        <w:tc>
          <w:tcPr>
            <w:tcW w:w="1905" w:type="dxa"/>
          </w:tcPr>
          <w:p w14:paraId="0252EB6B" w14:textId="1E937A21" w:rsidR="00063F70" w:rsidRPr="00297F72" w:rsidRDefault="00063F70" w:rsidP="00063F70">
            <w:pPr>
              <w:jc w:val="center"/>
              <w:rPr>
                <w:rFonts w:eastAsia="Times New Roman" w:cstheme="minorHAnsi"/>
                <w:sz w:val="22"/>
                <w:szCs w:val="22"/>
              </w:rPr>
            </w:pPr>
            <w:r w:rsidRPr="00297F72">
              <w:rPr>
                <w:rFonts w:cstheme="minorHAnsi"/>
                <w:sz w:val="22"/>
                <w:szCs w:val="22"/>
              </w:rPr>
              <w:t>36 (7.00%)</w:t>
            </w:r>
          </w:p>
        </w:tc>
        <w:tc>
          <w:tcPr>
            <w:tcW w:w="2010" w:type="dxa"/>
          </w:tcPr>
          <w:p w14:paraId="421E0BB0" w14:textId="686721B4" w:rsidR="00063F70" w:rsidRPr="00297F72" w:rsidRDefault="00063F70" w:rsidP="00063F70">
            <w:pPr>
              <w:jc w:val="center"/>
              <w:rPr>
                <w:rFonts w:cstheme="minorHAnsi"/>
                <w:sz w:val="22"/>
                <w:szCs w:val="22"/>
              </w:rPr>
            </w:pPr>
            <w:r w:rsidRPr="00297F72">
              <w:rPr>
                <w:rFonts w:cstheme="minorHAnsi"/>
                <w:sz w:val="22"/>
                <w:szCs w:val="22"/>
              </w:rPr>
              <w:t>80 (7.31%)</w:t>
            </w:r>
          </w:p>
        </w:tc>
      </w:tr>
      <w:tr w:rsidR="00063F70" w:rsidRPr="00297F72" w14:paraId="2F2A69F0" w14:textId="77777777" w:rsidTr="00F446A2">
        <w:trPr>
          <w:trHeight w:val="300"/>
        </w:trPr>
        <w:tc>
          <w:tcPr>
            <w:tcW w:w="3915" w:type="dxa"/>
          </w:tcPr>
          <w:p w14:paraId="16935E9C"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Maternity leave</w:t>
            </w:r>
          </w:p>
        </w:tc>
        <w:tc>
          <w:tcPr>
            <w:tcW w:w="1785" w:type="dxa"/>
          </w:tcPr>
          <w:p w14:paraId="2EA14A42" w14:textId="7F801476" w:rsidR="00063F70" w:rsidRPr="00297F72" w:rsidRDefault="00063F70" w:rsidP="00063F70">
            <w:pPr>
              <w:jc w:val="center"/>
              <w:rPr>
                <w:rFonts w:eastAsia="Times New Roman" w:cstheme="minorHAnsi"/>
                <w:sz w:val="22"/>
                <w:szCs w:val="22"/>
              </w:rPr>
            </w:pPr>
            <w:r w:rsidRPr="00297F72">
              <w:rPr>
                <w:rFonts w:cstheme="minorHAnsi"/>
                <w:sz w:val="22"/>
                <w:szCs w:val="22"/>
              </w:rPr>
              <w:t>30 (5.16%)</w:t>
            </w:r>
          </w:p>
        </w:tc>
        <w:tc>
          <w:tcPr>
            <w:tcW w:w="1905" w:type="dxa"/>
          </w:tcPr>
          <w:p w14:paraId="7CAA99AB" w14:textId="73405F42" w:rsidR="00063F70" w:rsidRPr="00297F72" w:rsidRDefault="00063F70" w:rsidP="00063F70">
            <w:pPr>
              <w:jc w:val="center"/>
              <w:rPr>
                <w:rFonts w:eastAsia="Times New Roman" w:cstheme="minorHAnsi"/>
                <w:sz w:val="22"/>
                <w:szCs w:val="22"/>
              </w:rPr>
            </w:pPr>
            <w:r w:rsidRPr="00297F72">
              <w:rPr>
                <w:rFonts w:cstheme="minorHAnsi"/>
                <w:sz w:val="22"/>
                <w:szCs w:val="22"/>
              </w:rPr>
              <w:t>24 (4.67%)</w:t>
            </w:r>
          </w:p>
        </w:tc>
        <w:tc>
          <w:tcPr>
            <w:tcW w:w="2010" w:type="dxa"/>
          </w:tcPr>
          <w:p w14:paraId="37D63134" w14:textId="63966E8F" w:rsidR="00063F70" w:rsidRPr="00297F72" w:rsidRDefault="00063F70" w:rsidP="00063F70">
            <w:pPr>
              <w:jc w:val="center"/>
              <w:rPr>
                <w:rFonts w:cstheme="minorHAnsi"/>
                <w:sz w:val="22"/>
                <w:szCs w:val="22"/>
              </w:rPr>
            </w:pPr>
            <w:r w:rsidRPr="00297F72">
              <w:rPr>
                <w:rFonts w:cstheme="minorHAnsi"/>
                <w:sz w:val="22"/>
                <w:szCs w:val="22"/>
              </w:rPr>
              <w:t>54 (4.93%)</w:t>
            </w:r>
          </w:p>
        </w:tc>
      </w:tr>
      <w:tr w:rsidR="00063F70" w:rsidRPr="00297F72" w14:paraId="11BB64DC" w14:textId="77777777" w:rsidTr="00F446A2">
        <w:trPr>
          <w:trHeight w:val="300"/>
        </w:trPr>
        <w:tc>
          <w:tcPr>
            <w:tcW w:w="3915" w:type="dxa"/>
          </w:tcPr>
          <w:p w14:paraId="092EF20F"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Stay at home mum/homemaker</w:t>
            </w:r>
          </w:p>
        </w:tc>
        <w:tc>
          <w:tcPr>
            <w:tcW w:w="1785" w:type="dxa"/>
          </w:tcPr>
          <w:p w14:paraId="6908E311" w14:textId="3F1E32A1" w:rsidR="00063F70" w:rsidRPr="00297F72" w:rsidRDefault="00063F70" w:rsidP="00063F70">
            <w:pPr>
              <w:jc w:val="center"/>
              <w:rPr>
                <w:rFonts w:eastAsia="Times New Roman" w:cstheme="minorHAnsi"/>
                <w:sz w:val="22"/>
                <w:szCs w:val="22"/>
              </w:rPr>
            </w:pPr>
            <w:r w:rsidRPr="00297F72">
              <w:rPr>
                <w:rFonts w:cstheme="minorHAnsi"/>
                <w:sz w:val="22"/>
                <w:szCs w:val="22"/>
              </w:rPr>
              <w:t>39 (6.71%)</w:t>
            </w:r>
          </w:p>
        </w:tc>
        <w:tc>
          <w:tcPr>
            <w:tcW w:w="1905" w:type="dxa"/>
          </w:tcPr>
          <w:p w14:paraId="14FBF72B" w14:textId="171A69E4" w:rsidR="00063F70" w:rsidRPr="00297F72" w:rsidRDefault="00063F70" w:rsidP="00063F70">
            <w:pPr>
              <w:jc w:val="center"/>
              <w:rPr>
                <w:rFonts w:eastAsia="Times New Roman" w:cstheme="minorHAnsi"/>
                <w:sz w:val="22"/>
                <w:szCs w:val="22"/>
              </w:rPr>
            </w:pPr>
            <w:r w:rsidRPr="00297F72">
              <w:rPr>
                <w:rFonts w:cstheme="minorHAnsi"/>
                <w:sz w:val="22"/>
                <w:szCs w:val="22"/>
              </w:rPr>
              <w:t>50 (9.73%)</w:t>
            </w:r>
          </w:p>
        </w:tc>
        <w:tc>
          <w:tcPr>
            <w:tcW w:w="2010" w:type="dxa"/>
          </w:tcPr>
          <w:p w14:paraId="2145E6FE" w14:textId="5523863B" w:rsidR="00063F70" w:rsidRPr="00297F72" w:rsidRDefault="00063F70" w:rsidP="00063F70">
            <w:pPr>
              <w:jc w:val="center"/>
              <w:rPr>
                <w:rFonts w:cstheme="minorHAnsi"/>
                <w:sz w:val="22"/>
                <w:szCs w:val="22"/>
              </w:rPr>
            </w:pPr>
            <w:r w:rsidRPr="00297F72">
              <w:rPr>
                <w:rFonts w:cstheme="minorHAnsi"/>
                <w:sz w:val="22"/>
                <w:szCs w:val="22"/>
              </w:rPr>
              <w:t>89 (8.13%)</w:t>
            </w:r>
          </w:p>
        </w:tc>
      </w:tr>
      <w:tr w:rsidR="00063F70" w:rsidRPr="00297F72" w14:paraId="462C48E6" w14:textId="77777777" w:rsidTr="00F446A2">
        <w:trPr>
          <w:trHeight w:val="300"/>
        </w:trPr>
        <w:tc>
          <w:tcPr>
            <w:tcW w:w="3915" w:type="dxa"/>
          </w:tcPr>
          <w:p w14:paraId="5D190371" w14:textId="77777777" w:rsidR="00063F70" w:rsidRPr="00297F72" w:rsidRDefault="00063F70" w:rsidP="00063F70">
            <w:pPr>
              <w:spacing w:line="259" w:lineRule="auto"/>
              <w:rPr>
                <w:rFonts w:eastAsia="Times New Roman" w:cstheme="minorHAnsi"/>
                <w:sz w:val="22"/>
                <w:szCs w:val="22"/>
              </w:rPr>
            </w:pPr>
            <w:r w:rsidRPr="00297F72">
              <w:rPr>
                <w:rFonts w:eastAsia="Times New Roman" w:cstheme="minorHAnsi"/>
                <w:sz w:val="22"/>
                <w:szCs w:val="22"/>
              </w:rPr>
              <w:t>Retired</w:t>
            </w:r>
          </w:p>
        </w:tc>
        <w:tc>
          <w:tcPr>
            <w:tcW w:w="1785" w:type="dxa"/>
          </w:tcPr>
          <w:p w14:paraId="23A5F6BF" w14:textId="574C47BA" w:rsidR="00063F70" w:rsidRPr="00297F72" w:rsidRDefault="00063F70" w:rsidP="00063F70">
            <w:pPr>
              <w:jc w:val="center"/>
              <w:rPr>
                <w:rFonts w:eastAsia="Times New Roman" w:cstheme="minorHAnsi"/>
                <w:sz w:val="22"/>
                <w:szCs w:val="22"/>
              </w:rPr>
            </w:pPr>
            <w:r w:rsidRPr="00297F72">
              <w:rPr>
                <w:rFonts w:cstheme="minorHAnsi"/>
                <w:sz w:val="22"/>
                <w:szCs w:val="22"/>
              </w:rPr>
              <w:t>27 (4.65%)</w:t>
            </w:r>
          </w:p>
        </w:tc>
        <w:tc>
          <w:tcPr>
            <w:tcW w:w="1905" w:type="dxa"/>
          </w:tcPr>
          <w:p w14:paraId="30F7B80F" w14:textId="7CDAF576" w:rsidR="00063F70" w:rsidRPr="00297F72" w:rsidRDefault="00063F70" w:rsidP="00063F70">
            <w:pPr>
              <w:jc w:val="center"/>
              <w:rPr>
                <w:rFonts w:eastAsia="Times New Roman" w:cstheme="minorHAnsi"/>
                <w:sz w:val="22"/>
                <w:szCs w:val="22"/>
              </w:rPr>
            </w:pPr>
            <w:r w:rsidRPr="00297F72">
              <w:rPr>
                <w:rFonts w:cstheme="minorHAnsi"/>
                <w:sz w:val="22"/>
                <w:szCs w:val="22"/>
              </w:rPr>
              <w:t>18 (3.50%)</w:t>
            </w:r>
          </w:p>
        </w:tc>
        <w:tc>
          <w:tcPr>
            <w:tcW w:w="2010" w:type="dxa"/>
          </w:tcPr>
          <w:p w14:paraId="2A5CD38B" w14:textId="03EAC68A" w:rsidR="00063F70" w:rsidRPr="00297F72" w:rsidRDefault="00063F70" w:rsidP="00063F70">
            <w:pPr>
              <w:jc w:val="center"/>
              <w:rPr>
                <w:rFonts w:cstheme="minorHAnsi"/>
                <w:sz w:val="22"/>
                <w:szCs w:val="22"/>
              </w:rPr>
            </w:pPr>
            <w:r w:rsidRPr="00297F72">
              <w:rPr>
                <w:rFonts w:cstheme="minorHAnsi"/>
                <w:sz w:val="22"/>
                <w:szCs w:val="22"/>
              </w:rPr>
              <w:t>45 (4.11%)</w:t>
            </w:r>
          </w:p>
        </w:tc>
      </w:tr>
      <w:tr w:rsidR="00063F70" w:rsidRPr="00297F72" w14:paraId="4736C6A7" w14:textId="77777777" w:rsidTr="00F446A2">
        <w:trPr>
          <w:trHeight w:val="300"/>
        </w:trPr>
        <w:tc>
          <w:tcPr>
            <w:tcW w:w="3915" w:type="dxa"/>
          </w:tcPr>
          <w:p w14:paraId="2BF56B62"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Unable to work</w:t>
            </w:r>
          </w:p>
        </w:tc>
        <w:tc>
          <w:tcPr>
            <w:tcW w:w="1785" w:type="dxa"/>
          </w:tcPr>
          <w:p w14:paraId="0125618D" w14:textId="57BAD8B9" w:rsidR="00063F70" w:rsidRPr="00297F72" w:rsidRDefault="00063F70" w:rsidP="00063F70">
            <w:pPr>
              <w:jc w:val="center"/>
              <w:rPr>
                <w:rFonts w:eastAsia="Times New Roman" w:cstheme="minorHAnsi"/>
                <w:sz w:val="22"/>
                <w:szCs w:val="22"/>
              </w:rPr>
            </w:pPr>
            <w:r w:rsidRPr="00297F72">
              <w:rPr>
                <w:rFonts w:cstheme="minorHAnsi"/>
                <w:sz w:val="22"/>
                <w:szCs w:val="22"/>
              </w:rPr>
              <w:t>13 (2.24%)</w:t>
            </w:r>
          </w:p>
        </w:tc>
        <w:tc>
          <w:tcPr>
            <w:tcW w:w="1905" w:type="dxa"/>
          </w:tcPr>
          <w:p w14:paraId="121C14A0" w14:textId="67FD2FCB" w:rsidR="00063F70" w:rsidRPr="00297F72" w:rsidRDefault="00063F70" w:rsidP="00063F70">
            <w:pPr>
              <w:jc w:val="center"/>
              <w:rPr>
                <w:rFonts w:eastAsia="Times New Roman" w:cstheme="minorHAnsi"/>
                <w:sz w:val="22"/>
                <w:szCs w:val="22"/>
              </w:rPr>
            </w:pPr>
            <w:r w:rsidRPr="00297F72">
              <w:rPr>
                <w:rFonts w:cstheme="minorHAnsi"/>
                <w:sz w:val="22"/>
                <w:szCs w:val="22"/>
              </w:rPr>
              <w:t>9 (1.75%)</w:t>
            </w:r>
          </w:p>
        </w:tc>
        <w:tc>
          <w:tcPr>
            <w:tcW w:w="2010" w:type="dxa"/>
          </w:tcPr>
          <w:p w14:paraId="5A4FECA8" w14:textId="2ACE99D2" w:rsidR="00063F70" w:rsidRPr="00297F72" w:rsidRDefault="00063F70" w:rsidP="00063F70">
            <w:pPr>
              <w:jc w:val="center"/>
              <w:rPr>
                <w:rFonts w:cstheme="minorHAnsi"/>
                <w:sz w:val="22"/>
                <w:szCs w:val="22"/>
              </w:rPr>
            </w:pPr>
            <w:r w:rsidRPr="00297F72">
              <w:rPr>
                <w:rFonts w:cstheme="minorHAnsi"/>
                <w:sz w:val="22"/>
                <w:szCs w:val="22"/>
              </w:rPr>
              <w:t>22 (2.01%)</w:t>
            </w:r>
          </w:p>
        </w:tc>
      </w:tr>
      <w:tr w:rsidR="00063F70" w:rsidRPr="00297F72" w14:paraId="5997E88B" w14:textId="77777777" w:rsidTr="00F446A2">
        <w:trPr>
          <w:trHeight w:val="300"/>
        </w:trPr>
        <w:tc>
          <w:tcPr>
            <w:tcW w:w="3915" w:type="dxa"/>
          </w:tcPr>
          <w:p w14:paraId="1B6FE01E"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Unemployed</w:t>
            </w:r>
          </w:p>
        </w:tc>
        <w:tc>
          <w:tcPr>
            <w:tcW w:w="1785" w:type="dxa"/>
          </w:tcPr>
          <w:p w14:paraId="2DF5A482" w14:textId="3CAE9910" w:rsidR="00063F70" w:rsidRPr="00297F72" w:rsidRDefault="00063F70" w:rsidP="00063F70">
            <w:pPr>
              <w:jc w:val="center"/>
              <w:rPr>
                <w:rFonts w:eastAsia="Times New Roman" w:cstheme="minorHAnsi"/>
                <w:sz w:val="22"/>
                <w:szCs w:val="22"/>
              </w:rPr>
            </w:pPr>
            <w:r w:rsidRPr="00297F72">
              <w:rPr>
                <w:rFonts w:cstheme="minorHAnsi"/>
                <w:sz w:val="22"/>
                <w:szCs w:val="22"/>
              </w:rPr>
              <w:t>21 (3.61%)</w:t>
            </w:r>
          </w:p>
        </w:tc>
        <w:tc>
          <w:tcPr>
            <w:tcW w:w="1905" w:type="dxa"/>
          </w:tcPr>
          <w:p w14:paraId="43B4DF40" w14:textId="2D3BE7A5" w:rsidR="00063F70" w:rsidRPr="00297F72" w:rsidRDefault="00063F70" w:rsidP="00063F70">
            <w:pPr>
              <w:jc w:val="center"/>
              <w:rPr>
                <w:rFonts w:eastAsia="Times New Roman" w:cstheme="minorHAnsi"/>
                <w:sz w:val="22"/>
                <w:szCs w:val="22"/>
              </w:rPr>
            </w:pPr>
            <w:r w:rsidRPr="00297F72">
              <w:rPr>
                <w:rFonts w:cstheme="minorHAnsi"/>
                <w:sz w:val="22"/>
                <w:szCs w:val="22"/>
              </w:rPr>
              <w:t>20 (3.89%)</w:t>
            </w:r>
          </w:p>
        </w:tc>
        <w:tc>
          <w:tcPr>
            <w:tcW w:w="2010" w:type="dxa"/>
          </w:tcPr>
          <w:p w14:paraId="0CE573CB" w14:textId="1CACB315" w:rsidR="00063F70" w:rsidRPr="00297F72" w:rsidRDefault="00063F70" w:rsidP="00063F70">
            <w:pPr>
              <w:jc w:val="center"/>
              <w:rPr>
                <w:rFonts w:cstheme="minorHAnsi"/>
                <w:sz w:val="22"/>
                <w:szCs w:val="22"/>
              </w:rPr>
            </w:pPr>
            <w:r w:rsidRPr="00297F72">
              <w:rPr>
                <w:rFonts w:cstheme="minorHAnsi"/>
                <w:sz w:val="22"/>
                <w:szCs w:val="22"/>
              </w:rPr>
              <w:t>41 (3.74%)</w:t>
            </w:r>
          </w:p>
        </w:tc>
      </w:tr>
      <w:tr w:rsidR="00063F70" w:rsidRPr="00297F72" w14:paraId="142E0DE0" w14:textId="77777777" w:rsidTr="00F446A2">
        <w:trPr>
          <w:trHeight w:val="300"/>
        </w:trPr>
        <w:tc>
          <w:tcPr>
            <w:tcW w:w="3915" w:type="dxa"/>
          </w:tcPr>
          <w:p w14:paraId="33C1065F"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Prefer not to answer</w:t>
            </w:r>
          </w:p>
        </w:tc>
        <w:tc>
          <w:tcPr>
            <w:tcW w:w="1785" w:type="dxa"/>
          </w:tcPr>
          <w:p w14:paraId="0F1E373E" w14:textId="6D2C9C18" w:rsidR="00063F70" w:rsidRPr="00297F72" w:rsidRDefault="00063F70" w:rsidP="00063F70">
            <w:pPr>
              <w:jc w:val="center"/>
              <w:rPr>
                <w:rFonts w:eastAsia="Times New Roman" w:cstheme="minorHAnsi"/>
                <w:sz w:val="22"/>
                <w:szCs w:val="22"/>
              </w:rPr>
            </w:pPr>
            <w:r w:rsidRPr="00297F72">
              <w:rPr>
                <w:rFonts w:cstheme="minorHAnsi"/>
                <w:sz w:val="22"/>
                <w:szCs w:val="22"/>
              </w:rPr>
              <w:t>11 (1.89%)</w:t>
            </w:r>
          </w:p>
        </w:tc>
        <w:tc>
          <w:tcPr>
            <w:tcW w:w="1905" w:type="dxa"/>
          </w:tcPr>
          <w:p w14:paraId="1539F901" w14:textId="7F35EB14" w:rsidR="00063F70" w:rsidRPr="00297F72" w:rsidRDefault="00063F70" w:rsidP="00063F70">
            <w:pPr>
              <w:jc w:val="center"/>
              <w:rPr>
                <w:rFonts w:eastAsia="Times New Roman" w:cstheme="minorHAnsi"/>
                <w:sz w:val="22"/>
                <w:szCs w:val="22"/>
              </w:rPr>
            </w:pPr>
            <w:r w:rsidRPr="00297F72">
              <w:rPr>
                <w:rFonts w:cstheme="minorHAnsi"/>
                <w:sz w:val="22"/>
                <w:szCs w:val="22"/>
              </w:rPr>
              <w:t>5 (0.97%)</w:t>
            </w:r>
          </w:p>
        </w:tc>
        <w:tc>
          <w:tcPr>
            <w:tcW w:w="2010" w:type="dxa"/>
          </w:tcPr>
          <w:p w14:paraId="6C1246AB" w14:textId="5C3BAD85" w:rsidR="00063F70" w:rsidRPr="00297F72" w:rsidRDefault="00063F70" w:rsidP="00063F70">
            <w:pPr>
              <w:jc w:val="center"/>
              <w:rPr>
                <w:rFonts w:cstheme="minorHAnsi"/>
                <w:sz w:val="22"/>
                <w:szCs w:val="22"/>
              </w:rPr>
            </w:pPr>
            <w:r w:rsidRPr="00297F72">
              <w:rPr>
                <w:rFonts w:cstheme="minorHAnsi"/>
                <w:sz w:val="22"/>
                <w:szCs w:val="22"/>
              </w:rPr>
              <w:t>16 (1.46%)</w:t>
            </w:r>
          </w:p>
        </w:tc>
      </w:tr>
      <w:tr w:rsidR="00063F70" w:rsidRPr="00297F72" w14:paraId="022971C7" w14:textId="77777777" w:rsidTr="00F446A2">
        <w:trPr>
          <w:trHeight w:val="300"/>
        </w:trPr>
        <w:tc>
          <w:tcPr>
            <w:tcW w:w="3915" w:type="dxa"/>
          </w:tcPr>
          <w:p w14:paraId="45D718AD" w14:textId="77777777" w:rsidR="00063F70" w:rsidRPr="00297F72" w:rsidRDefault="00063F70" w:rsidP="00063F70">
            <w:pPr>
              <w:rPr>
                <w:rFonts w:eastAsia="Times New Roman" w:cstheme="minorHAnsi"/>
                <w:sz w:val="22"/>
                <w:szCs w:val="22"/>
              </w:rPr>
            </w:pPr>
            <w:r w:rsidRPr="00297F72">
              <w:rPr>
                <w:rFonts w:eastAsia="Times New Roman" w:cstheme="minorHAnsi"/>
                <w:sz w:val="22"/>
                <w:szCs w:val="22"/>
              </w:rPr>
              <w:t>Missing</w:t>
            </w:r>
          </w:p>
        </w:tc>
        <w:tc>
          <w:tcPr>
            <w:tcW w:w="1785" w:type="dxa"/>
          </w:tcPr>
          <w:p w14:paraId="67DA7791" w14:textId="5E0688AC" w:rsidR="00063F70" w:rsidRPr="00297F72" w:rsidRDefault="00063F70" w:rsidP="00063F70">
            <w:pPr>
              <w:jc w:val="center"/>
              <w:rPr>
                <w:rFonts w:eastAsia="Times New Roman" w:cstheme="minorHAnsi"/>
                <w:sz w:val="22"/>
                <w:szCs w:val="22"/>
              </w:rPr>
            </w:pPr>
            <w:r w:rsidRPr="00297F72">
              <w:rPr>
                <w:rFonts w:cstheme="minorHAnsi"/>
                <w:sz w:val="22"/>
                <w:szCs w:val="22"/>
              </w:rPr>
              <w:t>26 (4.48%)</w:t>
            </w:r>
          </w:p>
        </w:tc>
        <w:tc>
          <w:tcPr>
            <w:tcW w:w="1905" w:type="dxa"/>
          </w:tcPr>
          <w:p w14:paraId="4329E3E5" w14:textId="595A136B" w:rsidR="00063F70" w:rsidRPr="00297F72" w:rsidRDefault="00063F70" w:rsidP="00063F70">
            <w:pPr>
              <w:jc w:val="center"/>
              <w:rPr>
                <w:rFonts w:eastAsia="Times New Roman" w:cstheme="minorHAnsi"/>
                <w:sz w:val="22"/>
                <w:szCs w:val="22"/>
              </w:rPr>
            </w:pPr>
            <w:r w:rsidRPr="00297F72">
              <w:rPr>
                <w:rFonts w:cstheme="minorHAnsi"/>
                <w:sz w:val="22"/>
                <w:szCs w:val="22"/>
              </w:rPr>
              <w:t>7 (1.36%)</w:t>
            </w:r>
          </w:p>
        </w:tc>
        <w:tc>
          <w:tcPr>
            <w:tcW w:w="2010" w:type="dxa"/>
          </w:tcPr>
          <w:p w14:paraId="3918A973" w14:textId="5BC91E7F" w:rsidR="00063F70" w:rsidRPr="00297F72" w:rsidRDefault="00063F70" w:rsidP="00063F70">
            <w:pPr>
              <w:jc w:val="center"/>
              <w:rPr>
                <w:rFonts w:cstheme="minorHAnsi"/>
                <w:sz w:val="22"/>
                <w:szCs w:val="22"/>
              </w:rPr>
            </w:pPr>
            <w:r w:rsidRPr="00297F72">
              <w:rPr>
                <w:rFonts w:cstheme="minorHAnsi"/>
                <w:sz w:val="22"/>
                <w:szCs w:val="22"/>
              </w:rPr>
              <w:t>34 (3.11%)</w:t>
            </w:r>
          </w:p>
        </w:tc>
      </w:tr>
      <w:tr w:rsidR="00694BE6" w:rsidRPr="00297F72" w14:paraId="70C60C09" w14:textId="77777777" w:rsidTr="00F446A2">
        <w:trPr>
          <w:trHeight w:val="300"/>
        </w:trPr>
        <w:tc>
          <w:tcPr>
            <w:tcW w:w="3915" w:type="dxa"/>
          </w:tcPr>
          <w:p w14:paraId="0AFEA056" w14:textId="77777777" w:rsidR="00694BE6" w:rsidRPr="00297F72" w:rsidRDefault="00694BE6" w:rsidP="00F446A2">
            <w:pPr>
              <w:rPr>
                <w:rFonts w:eastAsia="Times New Roman" w:cstheme="minorHAnsi"/>
                <w:b/>
                <w:bCs/>
                <w:sz w:val="22"/>
                <w:szCs w:val="22"/>
              </w:rPr>
            </w:pPr>
          </w:p>
          <w:p w14:paraId="6559A9D5" w14:textId="77777777" w:rsidR="00694BE6" w:rsidRPr="00297F72" w:rsidRDefault="00694BE6" w:rsidP="00F446A2">
            <w:pPr>
              <w:rPr>
                <w:rFonts w:eastAsia="Times New Roman" w:cstheme="minorHAnsi"/>
                <w:sz w:val="22"/>
                <w:szCs w:val="22"/>
              </w:rPr>
            </w:pPr>
            <w:r w:rsidRPr="00297F72">
              <w:rPr>
                <w:rFonts w:eastAsia="Times New Roman" w:cstheme="minorHAnsi"/>
                <w:b/>
                <w:bCs/>
                <w:sz w:val="22"/>
                <w:szCs w:val="22"/>
              </w:rPr>
              <w:t>Country of Residence</w:t>
            </w:r>
          </w:p>
        </w:tc>
        <w:tc>
          <w:tcPr>
            <w:tcW w:w="1785" w:type="dxa"/>
          </w:tcPr>
          <w:p w14:paraId="3BD52FC1" w14:textId="77777777" w:rsidR="00694BE6" w:rsidRPr="00297F72" w:rsidRDefault="00694BE6" w:rsidP="00F446A2">
            <w:pPr>
              <w:jc w:val="center"/>
              <w:rPr>
                <w:rFonts w:eastAsia="Times New Roman" w:cstheme="minorHAnsi"/>
                <w:sz w:val="22"/>
                <w:szCs w:val="22"/>
              </w:rPr>
            </w:pPr>
          </w:p>
        </w:tc>
        <w:tc>
          <w:tcPr>
            <w:tcW w:w="1905" w:type="dxa"/>
          </w:tcPr>
          <w:p w14:paraId="7C95D26E" w14:textId="77777777" w:rsidR="00694BE6" w:rsidRPr="00297F72" w:rsidRDefault="00694BE6" w:rsidP="00F446A2">
            <w:pPr>
              <w:jc w:val="center"/>
              <w:rPr>
                <w:rFonts w:eastAsia="Times New Roman" w:cstheme="minorHAnsi"/>
                <w:sz w:val="22"/>
                <w:szCs w:val="22"/>
              </w:rPr>
            </w:pPr>
          </w:p>
        </w:tc>
        <w:tc>
          <w:tcPr>
            <w:tcW w:w="2010" w:type="dxa"/>
          </w:tcPr>
          <w:p w14:paraId="1AB6C591" w14:textId="77777777" w:rsidR="00694BE6" w:rsidRPr="00297F72" w:rsidRDefault="00694BE6" w:rsidP="00F446A2">
            <w:pPr>
              <w:jc w:val="center"/>
              <w:rPr>
                <w:rFonts w:cstheme="minorHAnsi"/>
                <w:sz w:val="22"/>
                <w:szCs w:val="22"/>
              </w:rPr>
            </w:pPr>
          </w:p>
        </w:tc>
      </w:tr>
      <w:tr w:rsidR="00380508" w:rsidRPr="00297F72" w14:paraId="191FCE51" w14:textId="77777777" w:rsidTr="00F446A2">
        <w:trPr>
          <w:trHeight w:val="300"/>
        </w:trPr>
        <w:tc>
          <w:tcPr>
            <w:tcW w:w="3915" w:type="dxa"/>
          </w:tcPr>
          <w:p w14:paraId="78C8B698" w14:textId="77777777" w:rsidR="00380508" w:rsidRPr="00297F72" w:rsidRDefault="00380508" w:rsidP="00380508">
            <w:pPr>
              <w:rPr>
                <w:rFonts w:eastAsia="Times New Roman" w:cstheme="minorHAnsi"/>
                <w:sz w:val="22"/>
                <w:szCs w:val="22"/>
              </w:rPr>
            </w:pPr>
            <w:r w:rsidRPr="00297F72">
              <w:rPr>
                <w:rFonts w:eastAsia="Times New Roman" w:cstheme="minorHAnsi"/>
                <w:sz w:val="22"/>
                <w:szCs w:val="22"/>
              </w:rPr>
              <w:t>United Kingdom</w:t>
            </w:r>
          </w:p>
        </w:tc>
        <w:tc>
          <w:tcPr>
            <w:tcW w:w="1785" w:type="dxa"/>
          </w:tcPr>
          <w:p w14:paraId="4711D2D7" w14:textId="58ABB997" w:rsidR="00380508" w:rsidRPr="00297F72" w:rsidRDefault="00380508" w:rsidP="00380508">
            <w:pPr>
              <w:jc w:val="center"/>
              <w:rPr>
                <w:rFonts w:eastAsia="Times New Roman" w:cstheme="minorHAnsi"/>
                <w:sz w:val="22"/>
                <w:szCs w:val="22"/>
              </w:rPr>
            </w:pPr>
            <w:r w:rsidRPr="00297F72">
              <w:rPr>
                <w:rFonts w:cstheme="minorHAnsi"/>
                <w:sz w:val="22"/>
                <w:szCs w:val="22"/>
              </w:rPr>
              <w:t>576</w:t>
            </w:r>
            <w:r w:rsidR="00316553" w:rsidRPr="00297F72">
              <w:rPr>
                <w:rFonts w:cstheme="minorHAnsi"/>
                <w:sz w:val="22"/>
                <w:szCs w:val="22"/>
              </w:rPr>
              <w:t xml:space="preserve"> </w:t>
            </w:r>
            <w:r w:rsidRPr="00297F72">
              <w:rPr>
                <w:rFonts w:cstheme="minorHAnsi"/>
                <w:sz w:val="22"/>
                <w:szCs w:val="22"/>
              </w:rPr>
              <w:t>(99.14%)</w:t>
            </w:r>
          </w:p>
        </w:tc>
        <w:tc>
          <w:tcPr>
            <w:tcW w:w="1905" w:type="dxa"/>
          </w:tcPr>
          <w:p w14:paraId="11D2520F" w14:textId="38305C4F" w:rsidR="00380508" w:rsidRPr="00297F72" w:rsidRDefault="00380508" w:rsidP="00380508">
            <w:pPr>
              <w:jc w:val="center"/>
              <w:rPr>
                <w:rFonts w:eastAsia="Times New Roman" w:cstheme="minorHAnsi"/>
                <w:sz w:val="22"/>
                <w:szCs w:val="22"/>
              </w:rPr>
            </w:pPr>
            <w:r w:rsidRPr="00297F72">
              <w:rPr>
                <w:rFonts w:cstheme="minorHAnsi"/>
                <w:sz w:val="22"/>
                <w:szCs w:val="22"/>
              </w:rPr>
              <w:t>513 (99.81%)</w:t>
            </w:r>
          </w:p>
        </w:tc>
        <w:tc>
          <w:tcPr>
            <w:tcW w:w="2010" w:type="dxa"/>
          </w:tcPr>
          <w:p w14:paraId="4CA2B5A8" w14:textId="0BEE02AA" w:rsidR="00380508" w:rsidRPr="00297F72" w:rsidRDefault="00380508" w:rsidP="00380508">
            <w:pPr>
              <w:jc w:val="center"/>
              <w:rPr>
                <w:rFonts w:cstheme="minorHAnsi"/>
                <w:sz w:val="22"/>
                <w:szCs w:val="22"/>
              </w:rPr>
            </w:pPr>
            <w:r w:rsidRPr="00297F72">
              <w:rPr>
                <w:rFonts w:cstheme="minorHAnsi"/>
                <w:sz w:val="22"/>
                <w:szCs w:val="22"/>
              </w:rPr>
              <w:t>1090 (99.54%)</w:t>
            </w:r>
          </w:p>
        </w:tc>
      </w:tr>
      <w:tr w:rsidR="00380508" w:rsidRPr="00297F72" w14:paraId="2FC2A673" w14:textId="77777777" w:rsidTr="00F446A2">
        <w:trPr>
          <w:trHeight w:val="300"/>
        </w:trPr>
        <w:tc>
          <w:tcPr>
            <w:tcW w:w="3915" w:type="dxa"/>
          </w:tcPr>
          <w:p w14:paraId="743ABC8F" w14:textId="77777777" w:rsidR="00380508" w:rsidRPr="00297F72" w:rsidRDefault="00380508" w:rsidP="00380508">
            <w:pPr>
              <w:rPr>
                <w:rFonts w:eastAsia="Times New Roman" w:cstheme="minorHAnsi"/>
                <w:sz w:val="22"/>
                <w:szCs w:val="22"/>
              </w:rPr>
            </w:pPr>
            <w:r w:rsidRPr="00297F72">
              <w:rPr>
                <w:rFonts w:eastAsia="Times New Roman" w:cstheme="minorHAnsi"/>
                <w:sz w:val="22"/>
                <w:szCs w:val="22"/>
              </w:rPr>
              <w:t>Other</w:t>
            </w:r>
          </w:p>
        </w:tc>
        <w:tc>
          <w:tcPr>
            <w:tcW w:w="1785" w:type="dxa"/>
          </w:tcPr>
          <w:p w14:paraId="0C60B090" w14:textId="3DA494A7" w:rsidR="00380508" w:rsidRPr="00297F72" w:rsidRDefault="00380508" w:rsidP="00380508">
            <w:pPr>
              <w:jc w:val="center"/>
              <w:rPr>
                <w:rFonts w:eastAsia="Times New Roman" w:cstheme="minorHAnsi"/>
                <w:sz w:val="22"/>
                <w:szCs w:val="22"/>
              </w:rPr>
            </w:pPr>
            <w:r w:rsidRPr="00297F72">
              <w:rPr>
                <w:rFonts w:cstheme="minorHAnsi"/>
                <w:sz w:val="22"/>
                <w:szCs w:val="22"/>
              </w:rPr>
              <w:t>8 (1.38%)</w:t>
            </w:r>
          </w:p>
        </w:tc>
        <w:tc>
          <w:tcPr>
            <w:tcW w:w="1905" w:type="dxa"/>
          </w:tcPr>
          <w:p w14:paraId="74624C77" w14:textId="145792A4" w:rsidR="00380508" w:rsidRPr="00297F72" w:rsidRDefault="00380508" w:rsidP="00380508">
            <w:pPr>
              <w:jc w:val="center"/>
              <w:rPr>
                <w:rFonts w:eastAsia="Times New Roman" w:cstheme="minorHAnsi"/>
                <w:sz w:val="22"/>
                <w:szCs w:val="22"/>
              </w:rPr>
            </w:pPr>
            <w:r w:rsidRPr="00297F72">
              <w:rPr>
                <w:rFonts w:cstheme="minorHAnsi"/>
                <w:sz w:val="22"/>
                <w:szCs w:val="22"/>
              </w:rPr>
              <w:t>3 (0.58%)</w:t>
            </w:r>
          </w:p>
        </w:tc>
        <w:tc>
          <w:tcPr>
            <w:tcW w:w="2010" w:type="dxa"/>
          </w:tcPr>
          <w:p w14:paraId="7A1C6E5C" w14:textId="6BC7545B" w:rsidR="00380508" w:rsidRPr="00297F72" w:rsidRDefault="00380508" w:rsidP="00380508">
            <w:pPr>
              <w:jc w:val="center"/>
              <w:rPr>
                <w:rFonts w:cstheme="minorHAnsi"/>
                <w:sz w:val="22"/>
                <w:szCs w:val="22"/>
              </w:rPr>
            </w:pPr>
            <w:r w:rsidRPr="00297F72">
              <w:rPr>
                <w:rFonts w:cstheme="minorHAnsi"/>
                <w:sz w:val="22"/>
                <w:szCs w:val="22"/>
              </w:rPr>
              <w:t>12 (1.10%)</w:t>
            </w:r>
          </w:p>
        </w:tc>
      </w:tr>
      <w:tr w:rsidR="00380508" w:rsidRPr="00297F72" w14:paraId="788CC2E1" w14:textId="77777777" w:rsidTr="00F446A2">
        <w:trPr>
          <w:trHeight w:val="300"/>
        </w:trPr>
        <w:tc>
          <w:tcPr>
            <w:tcW w:w="3915" w:type="dxa"/>
          </w:tcPr>
          <w:p w14:paraId="59785A53" w14:textId="77777777" w:rsidR="00380508" w:rsidRPr="00297F72" w:rsidRDefault="00380508" w:rsidP="00380508">
            <w:pPr>
              <w:rPr>
                <w:rFonts w:eastAsia="Times New Roman" w:cstheme="minorHAnsi"/>
                <w:sz w:val="22"/>
                <w:szCs w:val="22"/>
              </w:rPr>
            </w:pPr>
            <w:r w:rsidRPr="00297F72">
              <w:rPr>
                <w:rFonts w:eastAsia="Times New Roman" w:cstheme="minorHAnsi"/>
                <w:sz w:val="22"/>
                <w:szCs w:val="22"/>
              </w:rPr>
              <w:t>Missing</w:t>
            </w:r>
          </w:p>
        </w:tc>
        <w:tc>
          <w:tcPr>
            <w:tcW w:w="1785" w:type="dxa"/>
          </w:tcPr>
          <w:p w14:paraId="792E061B" w14:textId="3B9A31DA" w:rsidR="00380508" w:rsidRPr="00297F72" w:rsidRDefault="00380508" w:rsidP="00380508">
            <w:pPr>
              <w:jc w:val="center"/>
              <w:rPr>
                <w:rFonts w:eastAsia="Times New Roman" w:cstheme="minorHAnsi"/>
                <w:sz w:val="22"/>
                <w:szCs w:val="22"/>
              </w:rPr>
            </w:pPr>
            <w:r w:rsidRPr="00297F72">
              <w:rPr>
                <w:rFonts w:cstheme="minorHAnsi"/>
                <w:sz w:val="22"/>
                <w:szCs w:val="22"/>
              </w:rPr>
              <w:t>22.00 (3.79%)</w:t>
            </w:r>
          </w:p>
        </w:tc>
        <w:tc>
          <w:tcPr>
            <w:tcW w:w="1905" w:type="dxa"/>
          </w:tcPr>
          <w:p w14:paraId="75AD1F7C" w14:textId="1CAD6B15" w:rsidR="00380508" w:rsidRPr="00297F72" w:rsidRDefault="00380508" w:rsidP="00380508">
            <w:pPr>
              <w:jc w:val="center"/>
              <w:rPr>
                <w:rFonts w:eastAsia="Times New Roman" w:cstheme="minorHAnsi"/>
                <w:sz w:val="22"/>
                <w:szCs w:val="22"/>
              </w:rPr>
            </w:pPr>
            <w:r w:rsidRPr="00297F72">
              <w:rPr>
                <w:rFonts w:cstheme="minorHAnsi"/>
                <w:sz w:val="22"/>
                <w:szCs w:val="22"/>
              </w:rPr>
              <w:t>6 (1.17%)</w:t>
            </w:r>
          </w:p>
        </w:tc>
        <w:tc>
          <w:tcPr>
            <w:tcW w:w="2010" w:type="dxa"/>
          </w:tcPr>
          <w:p w14:paraId="0D9DC49F" w14:textId="63285D4E" w:rsidR="00380508" w:rsidRPr="00297F72" w:rsidRDefault="00380508" w:rsidP="00380508">
            <w:pPr>
              <w:jc w:val="center"/>
              <w:rPr>
                <w:rFonts w:cstheme="minorHAnsi"/>
                <w:sz w:val="22"/>
                <w:szCs w:val="22"/>
              </w:rPr>
            </w:pPr>
            <w:r w:rsidRPr="00297F72">
              <w:rPr>
                <w:rFonts w:cstheme="minorHAnsi"/>
                <w:sz w:val="22"/>
                <w:szCs w:val="22"/>
              </w:rPr>
              <w:t>28 (2.56%)</w:t>
            </w:r>
          </w:p>
        </w:tc>
      </w:tr>
      <w:tr w:rsidR="00694BE6" w:rsidRPr="00297F72" w14:paraId="36A870F5" w14:textId="77777777" w:rsidTr="00F446A2">
        <w:trPr>
          <w:trHeight w:val="300"/>
        </w:trPr>
        <w:tc>
          <w:tcPr>
            <w:tcW w:w="3915" w:type="dxa"/>
          </w:tcPr>
          <w:p w14:paraId="4B1D17A4" w14:textId="77777777" w:rsidR="00694BE6" w:rsidRPr="00297F72" w:rsidRDefault="00694BE6" w:rsidP="00F446A2">
            <w:pPr>
              <w:rPr>
                <w:rFonts w:eastAsia="Times New Roman" w:cstheme="minorHAnsi"/>
                <w:b/>
                <w:bCs/>
                <w:sz w:val="22"/>
                <w:szCs w:val="22"/>
              </w:rPr>
            </w:pPr>
          </w:p>
          <w:p w14:paraId="3620C99E" w14:textId="77777777" w:rsidR="00694BE6" w:rsidRPr="00297F72" w:rsidRDefault="00694BE6" w:rsidP="00F446A2">
            <w:pPr>
              <w:rPr>
                <w:rFonts w:eastAsia="Times New Roman" w:cstheme="minorHAnsi"/>
                <w:sz w:val="22"/>
                <w:szCs w:val="22"/>
              </w:rPr>
            </w:pPr>
            <w:r w:rsidRPr="00297F72">
              <w:rPr>
                <w:rFonts w:eastAsia="Times New Roman" w:cstheme="minorHAnsi"/>
                <w:b/>
                <w:bCs/>
                <w:sz w:val="22"/>
                <w:szCs w:val="22"/>
              </w:rPr>
              <w:t>Sexuality</w:t>
            </w:r>
          </w:p>
        </w:tc>
        <w:tc>
          <w:tcPr>
            <w:tcW w:w="1785" w:type="dxa"/>
          </w:tcPr>
          <w:p w14:paraId="22E3807A" w14:textId="77777777" w:rsidR="00694BE6" w:rsidRPr="00297F72" w:rsidRDefault="00694BE6" w:rsidP="00F446A2">
            <w:pPr>
              <w:jc w:val="center"/>
              <w:rPr>
                <w:rFonts w:eastAsia="Times New Roman" w:cstheme="minorHAnsi"/>
                <w:sz w:val="22"/>
                <w:szCs w:val="22"/>
              </w:rPr>
            </w:pPr>
          </w:p>
        </w:tc>
        <w:tc>
          <w:tcPr>
            <w:tcW w:w="1905" w:type="dxa"/>
          </w:tcPr>
          <w:p w14:paraId="0CC48624" w14:textId="77777777" w:rsidR="00694BE6" w:rsidRPr="00297F72" w:rsidRDefault="00694BE6" w:rsidP="00F446A2">
            <w:pPr>
              <w:jc w:val="center"/>
              <w:rPr>
                <w:rFonts w:eastAsia="Times New Roman" w:cstheme="minorHAnsi"/>
                <w:sz w:val="22"/>
                <w:szCs w:val="22"/>
              </w:rPr>
            </w:pPr>
          </w:p>
        </w:tc>
        <w:tc>
          <w:tcPr>
            <w:tcW w:w="2010" w:type="dxa"/>
          </w:tcPr>
          <w:p w14:paraId="6A5AC0EF" w14:textId="77777777" w:rsidR="00694BE6" w:rsidRPr="00297F72" w:rsidRDefault="00694BE6" w:rsidP="00F446A2">
            <w:pPr>
              <w:jc w:val="center"/>
              <w:rPr>
                <w:rFonts w:cstheme="minorHAnsi"/>
                <w:sz w:val="22"/>
                <w:szCs w:val="22"/>
              </w:rPr>
            </w:pPr>
          </w:p>
        </w:tc>
      </w:tr>
      <w:tr w:rsidR="00763C99" w:rsidRPr="00297F72" w14:paraId="7EFBEA6A" w14:textId="77777777" w:rsidTr="00F446A2">
        <w:trPr>
          <w:trHeight w:val="300"/>
        </w:trPr>
        <w:tc>
          <w:tcPr>
            <w:tcW w:w="3915" w:type="dxa"/>
          </w:tcPr>
          <w:p w14:paraId="77024290"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Heterosexual</w:t>
            </w:r>
          </w:p>
        </w:tc>
        <w:tc>
          <w:tcPr>
            <w:tcW w:w="1785" w:type="dxa"/>
          </w:tcPr>
          <w:p w14:paraId="2CC08D2B" w14:textId="3A6FCA0E" w:rsidR="00763C99" w:rsidRPr="00297F72" w:rsidRDefault="00763C99" w:rsidP="00763C99">
            <w:pPr>
              <w:jc w:val="center"/>
              <w:rPr>
                <w:rFonts w:eastAsia="Times New Roman" w:cstheme="minorHAnsi"/>
                <w:sz w:val="22"/>
                <w:szCs w:val="22"/>
              </w:rPr>
            </w:pPr>
            <w:r w:rsidRPr="00297F72">
              <w:rPr>
                <w:rFonts w:cstheme="minorHAnsi"/>
                <w:sz w:val="22"/>
                <w:szCs w:val="22"/>
              </w:rPr>
              <w:t>497 (85.54%)</w:t>
            </w:r>
          </w:p>
        </w:tc>
        <w:tc>
          <w:tcPr>
            <w:tcW w:w="1905" w:type="dxa"/>
          </w:tcPr>
          <w:p w14:paraId="71F47206" w14:textId="79A91943" w:rsidR="00763C99" w:rsidRPr="00297F72" w:rsidRDefault="00763C99" w:rsidP="00763C99">
            <w:pPr>
              <w:jc w:val="center"/>
              <w:rPr>
                <w:rFonts w:eastAsia="Times New Roman" w:cstheme="minorHAnsi"/>
                <w:sz w:val="22"/>
                <w:szCs w:val="22"/>
              </w:rPr>
            </w:pPr>
            <w:r w:rsidRPr="00297F72">
              <w:rPr>
                <w:rFonts w:cstheme="minorHAnsi"/>
                <w:sz w:val="22"/>
                <w:szCs w:val="22"/>
              </w:rPr>
              <w:t>437 (85.02%)</w:t>
            </w:r>
          </w:p>
        </w:tc>
        <w:tc>
          <w:tcPr>
            <w:tcW w:w="2010" w:type="dxa"/>
          </w:tcPr>
          <w:p w14:paraId="49C7545A" w14:textId="27D1C4F7" w:rsidR="00763C99" w:rsidRPr="00297F72" w:rsidRDefault="00763C99" w:rsidP="00763C99">
            <w:pPr>
              <w:jc w:val="center"/>
              <w:rPr>
                <w:rFonts w:cstheme="minorHAnsi"/>
                <w:sz w:val="22"/>
                <w:szCs w:val="22"/>
              </w:rPr>
            </w:pPr>
            <w:r w:rsidRPr="00297F72">
              <w:rPr>
                <w:rFonts w:cstheme="minorHAnsi"/>
                <w:sz w:val="22"/>
                <w:szCs w:val="22"/>
              </w:rPr>
              <w:t>935 (85.39%)</w:t>
            </w:r>
          </w:p>
        </w:tc>
      </w:tr>
      <w:tr w:rsidR="00763C99" w:rsidRPr="00297F72" w14:paraId="2E67EA69" w14:textId="77777777" w:rsidTr="00F446A2">
        <w:trPr>
          <w:trHeight w:val="300"/>
        </w:trPr>
        <w:tc>
          <w:tcPr>
            <w:tcW w:w="3915" w:type="dxa"/>
          </w:tcPr>
          <w:p w14:paraId="215CF007"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Bisexual</w:t>
            </w:r>
          </w:p>
        </w:tc>
        <w:tc>
          <w:tcPr>
            <w:tcW w:w="1785" w:type="dxa"/>
          </w:tcPr>
          <w:p w14:paraId="0570F86A" w14:textId="6AB31224" w:rsidR="00763C99" w:rsidRPr="00297F72" w:rsidRDefault="00763C99" w:rsidP="00763C99">
            <w:pPr>
              <w:jc w:val="center"/>
              <w:rPr>
                <w:rFonts w:eastAsia="Times New Roman" w:cstheme="minorHAnsi"/>
                <w:sz w:val="22"/>
                <w:szCs w:val="22"/>
              </w:rPr>
            </w:pPr>
            <w:r w:rsidRPr="00297F72">
              <w:rPr>
                <w:rFonts w:cstheme="minorHAnsi"/>
                <w:sz w:val="22"/>
                <w:szCs w:val="22"/>
              </w:rPr>
              <w:t>33 (5.68%)</w:t>
            </w:r>
          </w:p>
        </w:tc>
        <w:tc>
          <w:tcPr>
            <w:tcW w:w="1905" w:type="dxa"/>
          </w:tcPr>
          <w:p w14:paraId="59F6B301" w14:textId="41EFBF18" w:rsidR="00763C99" w:rsidRPr="00297F72" w:rsidRDefault="00763C99" w:rsidP="00763C99">
            <w:pPr>
              <w:jc w:val="center"/>
              <w:rPr>
                <w:rFonts w:eastAsia="Times New Roman" w:cstheme="minorHAnsi"/>
                <w:sz w:val="22"/>
                <w:szCs w:val="22"/>
              </w:rPr>
            </w:pPr>
            <w:r w:rsidRPr="00297F72">
              <w:rPr>
                <w:rFonts w:cstheme="minorHAnsi"/>
                <w:sz w:val="22"/>
                <w:szCs w:val="22"/>
              </w:rPr>
              <w:t>46 (8.95%)</w:t>
            </w:r>
          </w:p>
        </w:tc>
        <w:tc>
          <w:tcPr>
            <w:tcW w:w="2010" w:type="dxa"/>
          </w:tcPr>
          <w:p w14:paraId="683E058D" w14:textId="72F32E36" w:rsidR="00763C99" w:rsidRPr="00297F72" w:rsidRDefault="00763C99" w:rsidP="00763C99">
            <w:pPr>
              <w:jc w:val="center"/>
              <w:rPr>
                <w:rFonts w:cstheme="minorHAnsi"/>
                <w:sz w:val="22"/>
                <w:szCs w:val="22"/>
              </w:rPr>
            </w:pPr>
            <w:r w:rsidRPr="00297F72">
              <w:rPr>
                <w:rFonts w:cstheme="minorHAnsi"/>
                <w:sz w:val="22"/>
                <w:szCs w:val="22"/>
              </w:rPr>
              <w:t>79 (7.21%)</w:t>
            </w:r>
          </w:p>
        </w:tc>
      </w:tr>
      <w:tr w:rsidR="00763C99" w:rsidRPr="00297F72" w14:paraId="59FA58DF" w14:textId="77777777" w:rsidTr="00F446A2">
        <w:trPr>
          <w:trHeight w:val="300"/>
        </w:trPr>
        <w:tc>
          <w:tcPr>
            <w:tcW w:w="3915" w:type="dxa"/>
          </w:tcPr>
          <w:p w14:paraId="63987F1B"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Lesbian/Gay</w:t>
            </w:r>
          </w:p>
        </w:tc>
        <w:tc>
          <w:tcPr>
            <w:tcW w:w="1785" w:type="dxa"/>
          </w:tcPr>
          <w:p w14:paraId="6C511B27" w14:textId="5D99FFB9" w:rsidR="00763C99" w:rsidRPr="00297F72" w:rsidRDefault="00763C99" w:rsidP="00763C99">
            <w:pPr>
              <w:jc w:val="center"/>
              <w:rPr>
                <w:rFonts w:eastAsia="Times New Roman" w:cstheme="minorHAnsi"/>
                <w:sz w:val="22"/>
                <w:szCs w:val="22"/>
              </w:rPr>
            </w:pPr>
            <w:r w:rsidRPr="00297F72">
              <w:rPr>
                <w:rFonts w:cstheme="minorHAnsi"/>
                <w:sz w:val="22"/>
                <w:szCs w:val="22"/>
              </w:rPr>
              <w:t>18 (3.10%)</w:t>
            </w:r>
          </w:p>
        </w:tc>
        <w:tc>
          <w:tcPr>
            <w:tcW w:w="1905" w:type="dxa"/>
          </w:tcPr>
          <w:p w14:paraId="7E8B9A08" w14:textId="15C8818B" w:rsidR="00763C99" w:rsidRPr="00297F72" w:rsidRDefault="00763C99" w:rsidP="00763C99">
            <w:pPr>
              <w:jc w:val="center"/>
              <w:rPr>
                <w:rFonts w:eastAsia="Times New Roman" w:cstheme="minorHAnsi"/>
                <w:sz w:val="22"/>
                <w:szCs w:val="22"/>
              </w:rPr>
            </w:pPr>
            <w:r w:rsidRPr="00297F72">
              <w:rPr>
                <w:rFonts w:cstheme="minorHAnsi"/>
                <w:sz w:val="22"/>
                <w:szCs w:val="22"/>
              </w:rPr>
              <w:t>13 (2.53%)</w:t>
            </w:r>
          </w:p>
        </w:tc>
        <w:tc>
          <w:tcPr>
            <w:tcW w:w="2010" w:type="dxa"/>
          </w:tcPr>
          <w:p w14:paraId="4CA11047" w14:textId="7763661D" w:rsidR="00763C99" w:rsidRPr="00297F72" w:rsidRDefault="00763C99" w:rsidP="00763C99">
            <w:pPr>
              <w:jc w:val="center"/>
              <w:rPr>
                <w:rFonts w:cstheme="minorHAnsi"/>
                <w:sz w:val="22"/>
                <w:szCs w:val="22"/>
              </w:rPr>
            </w:pPr>
            <w:r w:rsidRPr="00297F72">
              <w:rPr>
                <w:rFonts w:cstheme="minorHAnsi"/>
                <w:sz w:val="22"/>
                <w:szCs w:val="22"/>
              </w:rPr>
              <w:t>31 (2.83%)</w:t>
            </w:r>
          </w:p>
        </w:tc>
      </w:tr>
      <w:tr w:rsidR="00763C99" w:rsidRPr="00297F72" w14:paraId="3B6949B6" w14:textId="77777777" w:rsidTr="00F446A2">
        <w:trPr>
          <w:trHeight w:val="300"/>
        </w:trPr>
        <w:tc>
          <w:tcPr>
            <w:tcW w:w="3915" w:type="dxa"/>
          </w:tcPr>
          <w:p w14:paraId="74303E1F"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Other</w:t>
            </w:r>
          </w:p>
        </w:tc>
        <w:tc>
          <w:tcPr>
            <w:tcW w:w="1785" w:type="dxa"/>
          </w:tcPr>
          <w:p w14:paraId="79CC26AA" w14:textId="7E77AAEC" w:rsidR="00763C99" w:rsidRPr="00297F72" w:rsidRDefault="00763C99" w:rsidP="00763C99">
            <w:pPr>
              <w:jc w:val="center"/>
              <w:rPr>
                <w:rFonts w:eastAsia="Times New Roman" w:cstheme="minorHAnsi"/>
                <w:sz w:val="22"/>
                <w:szCs w:val="22"/>
              </w:rPr>
            </w:pPr>
            <w:r w:rsidRPr="00297F72">
              <w:rPr>
                <w:rFonts w:cstheme="minorHAnsi"/>
                <w:sz w:val="22"/>
                <w:szCs w:val="22"/>
              </w:rPr>
              <w:t>9 (1.55%)</w:t>
            </w:r>
          </w:p>
        </w:tc>
        <w:tc>
          <w:tcPr>
            <w:tcW w:w="1905" w:type="dxa"/>
          </w:tcPr>
          <w:p w14:paraId="27F44E42" w14:textId="448FDA48" w:rsidR="00763C99" w:rsidRPr="00297F72" w:rsidRDefault="00763C99" w:rsidP="00763C99">
            <w:pPr>
              <w:jc w:val="center"/>
              <w:rPr>
                <w:rFonts w:eastAsia="Times New Roman" w:cstheme="minorHAnsi"/>
                <w:sz w:val="22"/>
                <w:szCs w:val="22"/>
              </w:rPr>
            </w:pPr>
            <w:r w:rsidRPr="00297F72">
              <w:rPr>
                <w:rFonts w:cstheme="minorHAnsi"/>
                <w:sz w:val="22"/>
                <w:szCs w:val="22"/>
              </w:rPr>
              <w:t>6 (1.17%)</w:t>
            </w:r>
          </w:p>
        </w:tc>
        <w:tc>
          <w:tcPr>
            <w:tcW w:w="2010" w:type="dxa"/>
          </w:tcPr>
          <w:p w14:paraId="626AEF40" w14:textId="32406E8F" w:rsidR="00763C99" w:rsidRPr="00297F72" w:rsidRDefault="00763C99" w:rsidP="00763C99">
            <w:pPr>
              <w:jc w:val="center"/>
              <w:rPr>
                <w:rFonts w:cstheme="minorHAnsi"/>
                <w:sz w:val="22"/>
                <w:szCs w:val="22"/>
              </w:rPr>
            </w:pPr>
            <w:r w:rsidRPr="00297F72">
              <w:rPr>
                <w:rFonts w:cstheme="minorHAnsi"/>
                <w:sz w:val="22"/>
                <w:szCs w:val="22"/>
              </w:rPr>
              <w:t>15 (1.37%)</w:t>
            </w:r>
          </w:p>
        </w:tc>
      </w:tr>
      <w:tr w:rsidR="00763C99" w:rsidRPr="00297F72" w14:paraId="00687C49" w14:textId="77777777" w:rsidTr="00F446A2">
        <w:trPr>
          <w:trHeight w:val="300"/>
        </w:trPr>
        <w:tc>
          <w:tcPr>
            <w:tcW w:w="3915" w:type="dxa"/>
          </w:tcPr>
          <w:p w14:paraId="513D8E54"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Prefer not to say</w:t>
            </w:r>
          </w:p>
        </w:tc>
        <w:tc>
          <w:tcPr>
            <w:tcW w:w="1785" w:type="dxa"/>
          </w:tcPr>
          <w:p w14:paraId="418A03BB" w14:textId="78240197" w:rsidR="00763C99" w:rsidRPr="00297F72" w:rsidRDefault="00763C99" w:rsidP="00763C99">
            <w:pPr>
              <w:jc w:val="center"/>
              <w:rPr>
                <w:rFonts w:eastAsia="Times New Roman" w:cstheme="minorHAnsi"/>
                <w:sz w:val="22"/>
                <w:szCs w:val="22"/>
              </w:rPr>
            </w:pPr>
            <w:r w:rsidRPr="00297F72">
              <w:rPr>
                <w:rFonts w:cstheme="minorHAnsi"/>
                <w:sz w:val="22"/>
                <w:szCs w:val="22"/>
              </w:rPr>
              <w:t>14 (2.41%)</w:t>
            </w:r>
          </w:p>
        </w:tc>
        <w:tc>
          <w:tcPr>
            <w:tcW w:w="1905" w:type="dxa"/>
          </w:tcPr>
          <w:p w14:paraId="66BE0741" w14:textId="6EC17490" w:rsidR="00763C99" w:rsidRPr="00297F72" w:rsidRDefault="00763C99" w:rsidP="00763C99">
            <w:pPr>
              <w:jc w:val="center"/>
              <w:rPr>
                <w:rFonts w:eastAsia="Times New Roman" w:cstheme="minorHAnsi"/>
                <w:sz w:val="22"/>
                <w:szCs w:val="22"/>
              </w:rPr>
            </w:pPr>
            <w:r w:rsidRPr="00297F72">
              <w:rPr>
                <w:rFonts w:cstheme="minorHAnsi"/>
                <w:sz w:val="22"/>
                <w:szCs w:val="22"/>
              </w:rPr>
              <w:t>11 (2.14%)</w:t>
            </w:r>
          </w:p>
        </w:tc>
        <w:tc>
          <w:tcPr>
            <w:tcW w:w="2010" w:type="dxa"/>
          </w:tcPr>
          <w:p w14:paraId="23293F27" w14:textId="03E33E30" w:rsidR="00763C99" w:rsidRPr="00297F72" w:rsidRDefault="00763C99" w:rsidP="00763C99">
            <w:pPr>
              <w:jc w:val="center"/>
              <w:rPr>
                <w:rFonts w:cstheme="minorHAnsi"/>
                <w:sz w:val="22"/>
                <w:szCs w:val="22"/>
              </w:rPr>
            </w:pPr>
            <w:r w:rsidRPr="00297F72">
              <w:rPr>
                <w:rFonts w:cstheme="minorHAnsi"/>
                <w:sz w:val="22"/>
                <w:szCs w:val="22"/>
              </w:rPr>
              <w:t>25 (2.28%)</w:t>
            </w:r>
          </w:p>
        </w:tc>
      </w:tr>
      <w:tr w:rsidR="00763C99" w:rsidRPr="00297F72" w14:paraId="35FA4B7B" w14:textId="77777777" w:rsidTr="00F446A2">
        <w:trPr>
          <w:trHeight w:val="300"/>
        </w:trPr>
        <w:tc>
          <w:tcPr>
            <w:tcW w:w="3915" w:type="dxa"/>
          </w:tcPr>
          <w:p w14:paraId="4374AA13" w14:textId="77777777" w:rsidR="00763C99" w:rsidRPr="00297F72" w:rsidRDefault="00763C99" w:rsidP="00763C99">
            <w:pPr>
              <w:rPr>
                <w:rFonts w:eastAsia="Times New Roman" w:cstheme="minorHAnsi"/>
                <w:sz w:val="22"/>
                <w:szCs w:val="22"/>
              </w:rPr>
            </w:pPr>
            <w:r w:rsidRPr="00297F72">
              <w:rPr>
                <w:rFonts w:eastAsia="Times New Roman" w:cstheme="minorHAnsi"/>
                <w:sz w:val="22"/>
                <w:szCs w:val="22"/>
              </w:rPr>
              <w:t>Missing</w:t>
            </w:r>
          </w:p>
        </w:tc>
        <w:tc>
          <w:tcPr>
            <w:tcW w:w="1785" w:type="dxa"/>
          </w:tcPr>
          <w:p w14:paraId="6DAD8586" w14:textId="579AEB87" w:rsidR="00763C99" w:rsidRPr="00297F72" w:rsidRDefault="00763C99" w:rsidP="00763C99">
            <w:pPr>
              <w:jc w:val="center"/>
              <w:rPr>
                <w:rFonts w:eastAsia="Times New Roman" w:cstheme="minorHAnsi"/>
                <w:sz w:val="22"/>
                <w:szCs w:val="22"/>
              </w:rPr>
            </w:pPr>
            <w:r w:rsidRPr="00297F72">
              <w:rPr>
                <w:rFonts w:cstheme="minorHAnsi"/>
                <w:sz w:val="22"/>
                <w:szCs w:val="22"/>
              </w:rPr>
              <w:t>35 (6.02%)</w:t>
            </w:r>
          </w:p>
        </w:tc>
        <w:tc>
          <w:tcPr>
            <w:tcW w:w="1905" w:type="dxa"/>
          </w:tcPr>
          <w:p w14:paraId="34E8601D" w14:textId="751C50BF" w:rsidR="00763C99" w:rsidRPr="00297F72" w:rsidRDefault="00763C99" w:rsidP="00763C99">
            <w:pPr>
              <w:jc w:val="center"/>
              <w:rPr>
                <w:rFonts w:eastAsia="Times New Roman" w:cstheme="minorHAnsi"/>
                <w:sz w:val="22"/>
                <w:szCs w:val="22"/>
              </w:rPr>
            </w:pPr>
            <w:r w:rsidRPr="00297F72">
              <w:rPr>
                <w:rFonts w:cstheme="minorHAnsi"/>
                <w:sz w:val="22"/>
                <w:szCs w:val="22"/>
              </w:rPr>
              <w:t>9 (1.75%)</w:t>
            </w:r>
          </w:p>
        </w:tc>
        <w:tc>
          <w:tcPr>
            <w:tcW w:w="2010" w:type="dxa"/>
          </w:tcPr>
          <w:p w14:paraId="51BC0AE1" w14:textId="21EFB626" w:rsidR="00763C99" w:rsidRPr="00297F72" w:rsidRDefault="00763C99" w:rsidP="00763C99">
            <w:pPr>
              <w:jc w:val="center"/>
              <w:rPr>
                <w:rFonts w:cstheme="minorHAnsi"/>
                <w:sz w:val="22"/>
                <w:szCs w:val="22"/>
              </w:rPr>
            </w:pPr>
            <w:r w:rsidRPr="00297F72">
              <w:rPr>
                <w:rFonts w:cstheme="minorHAnsi"/>
                <w:sz w:val="22"/>
                <w:szCs w:val="22"/>
              </w:rPr>
              <w:t>45 (4.11%)</w:t>
            </w:r>
          </w:p>
        </w:tc>
      </w:tr>
      <w:tr w:rsidR="00694BE6" w:rsidRPr="00297F72" w14:paraId="55EF82B6" w14:textId="77777777" w:rsidTr="00F446A2">
        <w:trPr>
          <w:trHeight w:val="300"/>
        </w:trPr>
        <w:tc>
          <w:tcPr>
            <w:tcW w:w="3915" w:type="dxa"/>
          </w:tcPr>
          <w:p w14:paraId="5E2E7D2E" w14:textId="77777777" w:rsidR="00694BE6" w:rsidRPr="00297F72" w:rsidRDefault="00694BE6" w:rsidP="00F446A2">
            <w:pPr>
              <w:rPr>
                <w:rFonts w:eastAsia="Times New Roman" w:cstheme="minorHAnsi"/>
                <w:b/>
                <w:bCs/>
                <w:sz w:val="22"/>
                <w:szCs w:val="22"/>
              </w:rPr>
            </w:pPr>
          </w:p>
          <w:p w14:paraId="38854333" w14:textId="77777777" w:rsidR="00694BE6" w:rsidRPr="00297F72" w:rsidRDefault="00694BE6" w:rsidP="00F446A2">
            <w:pPr>
              <w:rPr>
                <w:rFonts w:eastAsia="Times New Roman" w:cstheme="minorHAnsi"/>
                <w:sz w:val="22"/>
                <w:szCs w:val="22"/>
              </w:rPr>
            </w:pPr>
            <w:r w:rsidRPr="00297F72">
              <w:rPr>
                <w:rFonts w:eastAsia="Times New Roman" w:cstheme="minorHAnsi"/>
                <w:b/>
                <w:bCs/>
                <w:sz w:val="22"/>
                <w:szCs w:val="22"/>
              </w:rPr>
              <w:t>Gender</w:t>
            </w:r>
          </w:p>
        </w:tc>
        <w:tc>
          <w:tcPr>
            <w:tcW w:w="1785" w:type="dxa"/>
          </w:tcPr>
          <w:p w14:paraId="6B6FCE2C" w14:textId="77777777" w:rsidR="00694BE6" w:rsidRPr="00297F72" w:rsidRDefault="00694BE6" w:rsidP="00F446A2">
            <w:pPr>
              <w:jc w:val="center"/>
              <w:rPr>
                <w:rFonts w:eastAsia="Times New Roman" w:cstheme="minorHAnsi"/>
                <w:sz w:val="22"/>
                <w:szCs w:val="22"/>
              </w:rPr>
            </w:pPr>
          </w:p>
        </w:tc>
        <w:tc>
          <w:tcPr>
            <w:tcW w:w="1905" w:type="dxa"/>
          </w:tcPr>
          <w:p w14:paraId="3B45553C" w14:textId="77777777" w:rsidR="00694BE6" w:rsidRPr="00297F72" w:rsidRDefault="00694BE6" w:rsidP="00F446A2">
            <w:pPr>
              <w:jc w:val="center"/>
              <w:rPr>
                <w:rFonts w:eastAsia="Times New Roman" w:cstheme="minorHAnsi"/>
                <w:sz w:val="22"/>
                <w:szCs w:val="22"/>
              </w:rPr>
            </w:pPr>
          </w:p>
        </w:tc>
        <w:tc>
          <w:tcPr>
            <w:tcW w:w="2010" w:type="dxa"/>
          </w:tcPr>
          <w:p w14:paraId="6DE3C452" w14:textId="77777777" w:rsidR="00694BE6" w:rsidRPr="00297F72" w:rsidRDefault="00694BE6" w:rsidP="00F446A2">
            <w:pPr>
              <w:jc w:val="center"/>
              <w:rPr>
                <w:rFonts w:cstheme="minorHAnsi"/>
                <w:sz w:val="22"/>
                <w:szCs w:val="22"/>
              </w:rPr>
            </w:pPr>
          </w:p>
        </w:tc>
      </w:tr>
      <w:tr w:rsidR="00B129A1" w:rsidRPr="00297F72" w14:paraId="4BAA46FF" w14:textId="77777777" w:rsidTr="00F446A2">
        <w:trPr>
          <w:trHeight w:val="300"/>
        </w:trPr>
        <w:tc>
          <w:tcPr>
            <w:tcW w:w="3915" w:type="dxa"/>
          </w:tcPr>
          <w:p w14:paraId="607662F2"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Woman</w:t>
            </w:r>
          </w:p>
        </w:tc>
        <w:tc>
          <w:tcPr>
            <w:tcW w:w="1785" w:type="dxa"/>
          </w:tcPr>
          <w:p w14:paraId="38BECE28" w14:textId="5574BA22" w:rsidR="00B129A1" w:rsidRPr="00297F72" w:rsidRDefault="00B129A1" w:rsidP="00B129A1">
            <w:pPr>
              <w:jc w:val="center"/>
              <w:rPr>
                <w:rFonts w:eastAsia="Times New Roman" w:cstheme="minorHAnsi"/>
                <w:sz w:val="22"/>
                <w:szCs w:val="22"/>
              </w:rPr>
            </w:pPr>
            <w:r w:rsidRPr="00297F72">
              <w:rPr>
                <w:rFonts w:cstheme="minorHAnsi"/>
                <w:sz w:val="22"/>
                <w:szCs w:val="22"/>
              </w:rPr>
              <w:t>574 (98.80%)</w:t>
            </w:r>
          </w:p>
        </w:tc>
        <w:tc>
          <w:tcPr>
            <w:tcW w:w="1905" w:type="dxa"/>
          </w:tcPr>
          <w:p w14:paraId="0AF7B21F" w14:textId="7880BFBB" w:rsidR="00B129A1" w:rsidRPr="00297F72" w:rsidRDefault="00B129A1" w:rsidP="00B129A1">
            <w:pPr>
              <w:jc w:val="center"/>
              <w:rPr>
                <w:rFonts w:eastAsia="Times New Roman" w:cstheme="minorHAnsi"/>
                <w:sz w:val="22"/>
                <w:szCs w:val="22"/>
              </w:rPr>
            </w:pPr>
            <w:r w:rsidRPr="00297F72">
              <w:rPr>
                <w:rFonts w:cstheme="minorHAnsi"/>
                <w:sz w:val="22"/>
                <w:szCs w:val="22"/>
              </w:rPr>
              <w:t>509 (99.03%)</w:t>
            </w:r>
          </w:p>
        </w:tc>
        <w:tc>
          <w:tcPr>
            <w:tcW w:w="2010" w:type="dxa"/>
          </w:tcPr>
          <w:p w14:paraId="5B78FDB7" w14:textId="53E0CB40" w:rsidR="00B129A1" w:rsidRPr="00297F72" w:rsidRDefault="00B129A1" w:rsidP="00B129A1">
            <w:pPr>
              <w:jc w:val="center"/>
              <w:rPr>
                <w:rFonts w:cstheme="minorHAnsi"/>
                <w:sz w:val="22"/>
                <w:szCs w:val="22"/>
              </w:rPr>
            </w:pPr>
            <w:r w:rsidRPr="00297F72">
              <w:rPr>
                <w:rFonts w:cstheme="minorHAnsi"/>
                <w:sz w:val="22"/>
                <w:szCs w:val="22"/>
              </w:rPr>
              <w:t>1084 (99.00%)</w:t>
            </w:r>
          </w:p>
        </w:tc>
      </w:tr>
      <w:tr w:rsidR="00B129A1" w:rsidRPr="00297F72" w14:paraId="3EA0925B" w14:textId="77777777" w:rsidTr="00F446A2">
        <w:trPr>
          <w:trHeight w:val="300"/>
        </w:trPr>
        <w:tc>
          <w:tcPr>
            <w:tcW w:w="3915" w:type="dxa"/>
          </w:tcPr>
          <w:p w14:paraId="5E728598" w14:textId="77777777" w:rsidR="00B129A1" w:rsidRPr="00297F72" w:rsidRDefault="00B129A1" w:rsidP="00B129A1">
            <w:pPr>
              <w:rPr>
                <w:rFonts w:eastAsia="Times New Roman" w:cstheme="minorHAnsi"/>
                <w:b/>
                <w:bCs/>
                <w:sz w:val="22"/>
                <w:szCs w:val="22"/>
              </w:rPr>
            </w:pPr>
            <w:r w:rsidRPr="00297F72">
              <w:rPr>
                <w:rFonts w:eastAsia="Times New Roman" w:cstheme="minorHAnsi"/>
                <w:sz w:val="22"/>
                <w:szCs w:val="22"/>
              </w:rPr>
              <w:t>Transman</w:t>
            </w:r>
          </w:p>
        </w:tc>
        <w:tc>
          <w:tcPr>
            <w:tcW w:w="1785" w:type="dxa"/>
          </w:tcPr>
          <w:p w14:paraId="6A7BF3B4" w14:textId="0AC4AD14" w:rsidR="00B129A1" w:rsidRPr="00297F72" w:rsidRDefault="00B129A1" w:rsidP="00B129A1">
            <w:pPr>
              <w:jc w:val="center"/>
              <w:rPr>
                <w:rFonts w:eastAsia="Times New Roman" w:cstheme="minorHAnsi"/>
                <w:sz w:val="22"/>
                <w:szCs w:val="22"/>
              </w:rPr>
            </w:pPr>
            <w:r w:rsidRPr="00297F72">
              <w:rPr>
                <w:rFonts w:cstheme="minorHAnsi"/>
                <w:sz w:val="22"/>
                <w:szCs w:val="22"/>
              </w:rPr>
              <w:t>4 (0.69%)</w:t>
            </w:r>
          </w:p>
        </w:tc>
        <w:tc>
          <w:tcPr>
            <w:tcW w:w="1905" w:type="dxa"/>
          </w:tcPr>
          <w:p w14:paraId="30413847" w14:textId="5486EA9A" w:rsidR="00B129A1" w:rsidRPr="00297F72" w:rsidRDefault="00B129A1" w:rsidP="00B129A1">
            <w:pPr>
              <w:jc w:val="center"/>
              <w:rPr>
                <w:rFonts w:eastAsia="Times New Roman" w:cstheme="minorHAnsi"/>
                <w:sz w:val="22"/>
                <w:szCs w:val="22"/>
              </w:rPr>
            </w:pPr>
            <w:r w:rsidRPr="00297F72">
              <w:rPr>
                <w:rFonts w:cstheme="minorHAnsi"/>
                <w:sz w:val="22"/>
                <w:szCs w:val="22"/>
              </w:rPr>
              <w:t>0</w:t>
            </w:r>
          </w:p>
        </w:tc>
        <w:tc>
          <w:tcPr>
            <w:tcW w:w="2010" w:type="dxa"/>
          </w:tcPr>
          <w:p w14:paraId="5118C73F" w14:textId="47430C56" w:rsidR="00B129A1" w:rsidRPr="00297F72" w:rsidRDefault="00B129A1" w:rsidP="00B129A1">
            <w:pPr>
              <w:jc w:val="center"/>
              <w:rPr>
                <w:rFonts w:cstheme="minorHAnsi"/>
                <w:sz w:val="22"/>
                <w:szCs w:val="22"/>
              </w:rPr>
            </w:pPr>
            <w:r w:rsidRPr="00297F72">
              <w:rPr>
                <w:rFonts w:cstheme="minorHAnsi"/>
                <w:sz w:val="22"/>
                <w:szCs w:val="22"/>
              </w:rPr>
              <w:t>4 (0.37%)</w:t>
            </w:r>
          </w:p>
        </w:tc>
      </w:tr>
      <w:tr w:rsidR="00B129A1" w:rsidRPr="00297F72" w14:paraId="0A6D676A" w14:textId="77777777" w:rsidTr="00F446A2">
        <w:trPr>
          <w:trHeight w:val="300"/>
        </w:trPr>
        <w:tc>
          <w:tcPr>
            <w:tcW w:w="3915" w:type="dxa"/>
          </w:tcPr>
          <w:p w14:paraId="311B7810"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Gender fluid</w:t>
            </w:r>
          </w:p>
        </w:tc>
        <w:tc>
          <w:tcPr>
            <w:tcW w:w="1785" w:type="dxa"/>
          </w:tcPr>
          <w:p w14:paraId="05D9D0D6" w14:textId="0FDD0409" w:rsidR="00B129A1" w:rsidRPr="00297F72" w:rsidRDefault="00316553" w:rsidP="00B129A1">
            <w:pPr>
              <w:jc w:val="center"/>
              <w:rPr>
                <w:rFonts w:eastAsia="Times New Roman" w:cstheme="minorHAnsi"/>
                <w:sz w:val="22"/>
                <w:szCs w:val="22"/>
              </w:rPr>
            </w:pPr>
            <w:r w:rsidRPr="00297F72">
              <w:rPr>
                <w:rFonts w:cstheme="minorHAnsi"/>
                <w:sz w:val="22"/>
                <w:szCs w:val="22"/>
              </w:rPr>
              <w:t>0</w:t>
            </w:r>
          </w:p>
        </w:tc>
        <w:tc>
          <w:tcPr>
            <w:tcW w:w="1905" w:type="dxa"/>
          </w:tcPr>
          <w:p w14:paraId="102D5F1D" w14:textId="30101318" w:rsidR="00B129A1" w:rsidRPr="00297F72" w:rsidRDefault="00B129A1" w:rsidP="00B129A1">
            <w:pPr>
              <w:jc w:val="center"/>
              <w:rPr>
                <w:rFonts w:eastAsia="Times New Roman" w:cstheme="minorHAnsi"/>
                <w:sz w:val="22"/>
                <w:szCs w:val="22"/>
              </w:rPr>
            </w:pPr>
            <w:r w:rsidRPr="00297F72">
              <w:rPr>
                <w:rFonts w:cstheme="minorHAnsi"/>
                <w:sz w:val="22"/>
                <w:szCs w:val="22"/>
              </w:rPr>
              <w:t>1 (0.19%)</w:t>
            </w:r>
          </w:p>
        </w:tc>
        <w:tc>
          <w:tcPr>
            <w:tcW w:w="2010" w:type="dxa"/>
          </w:tcPr>
          <w:p w14:paraId="37A685F2" w14:textId="17CEE5DC" w:rsidR="00B129A1" w:rsidRPr="00297F72" w:rsidRDefault="00B129A1" w:rsidP="00B129A1">
            <w:pPr>
              <w:jc w:val="center"/>
              <w:rPr>
                <w:rFonts w:cstheme="minorHAnsi"/>
                <w:sz w:val="22"/>
                <w:szCs w:val="22"/>
              </w:rPr>
            </w:pPr>
            <w:r w:rsidRPr="00297F72">
              <w:rPr>
                <w:rFonts w:cstheme="minorHAnsi"/>
                <w:sz w:val="22"/>
                <w:szCs w:val="22"/>
              </w:rPr>
              <w:t>1 (0.09%)</w:t>
            </w:r>
          </w:p>
        </w:tc>
      </w:tr>
      <w:tr w:rsidR="00B129A1" w:rsidRPr="00297F72" w14:paraId="7309A859" w14:textId="77777777" w:rsidTr="00F446A2">
        <w:trPr>
          <w:trHeight w:val="300"/>
        </w:trPr>
        <w:tc>
          <w:tcPr>
            <w:tcW w:w="3915" w:type="dxa"/>
          </w:tcPr>
          <w:p w14:paraId="22250076"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Non-binary</w:t>
            </w:r>
          </w:p>
        </w:tc>
        <w:tc>
          <w:tcPr>
            <w:tcW w:w="1785" w:type="dxa"/>
          </w:tcPr>
          <w:p w14:paraId="008F7621" w14:textId="5CC3C93A" w:rsidR="00B129A1" w:rsidRPr="00297F72" w:rsidRDefault="00316553" w:rsidP="00B129A1">
            <w:pPr>
              <w:jc w:val="center"/>
              <w:rPr>
                <w:rFonts w:eastAsia="Times New Roman" w:cstheme="minorHAnsi"/>
                <w:sz w:val="22"/>
                <w:szCs w:val="22"/>
              </w:rPr>
            </w:pPr>
            <w:r w:rsidRPr="00297F72">
              <w:rPr>
                <w:rFonts w:cstheme="minorHAnsi"/>
                <w:sz w:val="22"/>
                <w:szCs w:val="22"/>
              </w:rPr>
              <w:t>0</w:t>
            </w:r>
          </w:p>
        </w:tc>
        <w:tc>
          <w:tcPr>
            <w:tcW w:w="1905" w:type="dxa"/>
          </w:tcPr>
          <w:p w14:paraId="1AB37980" w14:textId="22F93AA3" w:rsidR="00B129A1" w:rsidRPr="00297F72" w:rsidRDefault="00B129A1" w:rsidP="00B129A1">
            <w:pPr>
              <w:jc w:val="center"/>
              <w:rPr>
                <w:rFonts w:eastAsia="Times New Roman" w:cstheme="minorHAnsi"/>
                <w:sz w:val="22"/>
                <w:szCs w:val="22"/>
              </w:rPr>
            </w:pPr>
            <w:r w:rsidRPr="00297F72">
              <w:rPr>
                <w:rFonts w:cstheme="minorHAnsi"/>
                <w:sz w:val="22"/>
                <w:szCs w:val="22"/>
              </w:rPr>
              <w:t>3 (0.58%)</w:t>
            </w:r>
          </w:p>
        </w:tc>
        <w:tc>
          <w:tcPr>
            <w:tcW w:w="2010" w:type="dxa"/>
          </w:tcPr>
          <w:p w14:paraId="7248EF1A" w14:textId="1C27C9EE" w:rsidR="00B129A1" w:rsidRPr="00297F72" w:rsidRDefault="00B129A1" w:rsidP="00B129A1">
            <w:pPr>
              <w:jc w:val="center"/>
              <w:rPr>
                <w:rFonts w:cstheme="minorHAnsi"/>
                <w:sz w:val="22"/>
                <w:szCs w:val="22"/>
              </w:rPr>
            </w:pPr>
            <w:r w:rsidRPr="00297F72">
              <w:rPr>
                <w:rFonts w:cstheme="minorHAnsi"/>
                <w:sz w:val="22"/>
                <w:szCs w:val="22"/>
              </w:rPr>
              <w:t>3 (0.27%)</w:t>
            </w:r>
          </w:p>
        </w:tc>
      </w:tr>
      <w:tr w:rsidR="00B129A1" w:rsidRPr="00297F72" w14:paraId="2B84B26C" w14:textId="77777777" w:rsidTr="00F446A2">
        <w:trPr>
          <w:trHeight w:val="300"/>
        </w:trPr>
        <w:tc>
          <w:tcPr>
            <w:tcW w:w="3915" w:type="dxa"/>
          </w:tcPr>
          <w:p w14:paraId="548C5624"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Other</w:t>
            </w:r>
          </w:p>
        </w:tc>
        <w:tc>
          <w:tcPr>
            <w:tcW w:w="1785" w:type="dxa"/>
          </w:tcPr>
          <w:p w14:paraId="26D18E01" w14:textId="0618864A" w:rsidR="00B129A1" w:rsidRPr="00297F72" w:rsidRDefault="00B129A1" w:rsidP="00B129A1">
            <w:pPr>
              <w:jc w:val="center"/>
              <w:rPr>
                <w:rFonts w:eastAsia="Times New Roman" w:cstheme="minorHAnsi"/>
                <w:sz w:val="22"/>
                <w:szCs w:val="22"/>
              </w:rPr>
            </w:pPr>
            <w:r w:rsidRPr="00297F72">
              <w:rPr>
                <w:rFonts w:cstheme="minorHAnsi"/>
                <w:sz w:val="22"/>
                <w:szCs w:val="22"/>
              </w:rPr>
              <w:t>1 (0.17%)</w:t>
            </w:r>
          </w:p>
        </w:tc>
        <w:tc>
          <w:tcPr>
            <w:tcW w:w="1905" w:type="dxa"/>
          </w:tcPr>
          <w:p w14:paraId="5041778E" w14:textId="08A170BE" w:rsidR="00B129A1" w:rsidRPr="00297F72" w:rsidRDefault="00B129A1" w:rsidP="00B129A1">
            <w:pPr>
              <w:jc w:val="center"/>
              <w:rPr>
                <w:rFonts w:eastAsia="Times New Roman" w:cstheme="minorHAnsi"/>
                <w:sz w:val="22"/>
                <w:szCs w:val="22"/>
              </w:rPr>
            </w:pPr>
            <w:r w:rsidRPr="00297F72">
              <w:rPr>
                <w:rFonts w:cstheme="minorHAnsi"/>
                <w:sz w:val="22"/>
                <w:szCs w:val="22"/>
              </w:rPr>
              <w:t>2 (0.39%)</w:t>
            </w:r>
          </w:p>
        </w:tc>
        <w:tc>
          <w:tcPr>
            <w:tcW w:w="2010" w:type="dxa"/>
          </w:tcPr>
          <w:p w14:paraId="7A946F74" w14:textId="415E348E" w:rsidR="00B129A1" w:rsidRPr="00297F72" w:rsidRDefault="00B129A1" w:rsidP="00B129A1">
            <w:pPr>
              <w:jc w:val="center"/>
              <w:rPr>
                <w:rFonts w:cstheme="minorHAnsi"/>
                <w:sz w:val="22"/>
                <w:szCs w:val="22"/>
              </w:rPr>
            </w:pPr>
            <w:r w:rsidRPr="00297F72">
              <w:rPr>
                <w:rFonts w:cstheme="minorHAnsi"/>
                <w:sz w:val="22"/>
                <w:szCs w:val="22"/>
              </w:rPr>
              <w:t>3 (0.27%)</w:t>
            </w:r>
          </w:p>
        </w:tc>
      </w:tr>
      <w:tr w:rsidR="00B129A1" w:rsidRPr="00297F72" w14:paraId="2EA04620" w14:textId="77777777" w:rsidTr="00F446A2">
        <w:trPr>
          <w:trHeight w:val="300"/>
        </w:trPr>
        <w:tc>
          <w:tcPr>
            <w:tcW w:w="3915" w:type="dxa"/>
          </w:tcPr>
          <w:p w14:paraId="1CBDA7B0"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Prefer not to say</w:t>
            </w:r>
          </w:p>
        </w:tc>
        <w:tc>
          <w:tcPr>
            <w:tcW w:w="1785" w:type="dxa"/>
          </w:tcPr>
          <w:p w14:paraId="32D6C53C" w14:textId="373F6EAD" w:rsidR="00B129A1" w:rsidRPr="00297F72" w:rsidRDefault="00B129A1" w:rsidP="00B129A1">
            <w:pPr>
              <w:jc w:val="center"/>
              <w:rPr>
                <w:rFonts w:eastAsia="Times New Roman" w:cstheme="minorHAnsi"/>
                <w:sz w:val="22"/>
                <w:szCs w:val="22"/>
              </w:rPr>
            </w:pPr>
            <w:r w:rsidRPr="00297F72">
              <w:rPr>
                <w:rFonts w:cstheme="minorHAnsi"/>
                <w:sz w:val="22"/>
                <w:szCs w:val="22"/>
              </w:rPr>
              <w:t>1 (0.17%)</w:t>
            </w:r>
          </w:p>
        </w:tc>
        <w:tc>
          <w:tcPr>
            <w:tcW w:w="1905" w:type="dxa"/>
          </w:tcPr>
          <w:p w14:paraId="74594E68" w14:textId="100D44D3" w:rsidR="00B129A1" w:rsidRPr="00297F72" w:rsidRDefault="00B129A1" w:rsidP="00B129A1">
            <w:pPr>
              <w:jc w:val="center"/>
              <w:rPr>
                <w:rFonts w:eastAsia="Times New Roman" w:cstheme="minorHAnsi"/>
                <w:sz w:val="22"/>
                <w:szCs w:val="22"/>
              </w:rPr>
            </w:pPr>
            <w:r w:rsidRPr="00297F72">
              <w:rPr>
                <w:rFonts w:cstheme="minorHAnsi"/>
                <w:sz w:val="22"/>
                <w:szCs w:val="22"/>
              </w:rPr>
              <w:t>0</w:t>
            </w:r>
          </w:p>
        </w:tc>
        <w:tc>
          <w:tcPr>
            <w:tcW w:w="2010" w:type="dxa"/>
          </w:tcPr>
          <w:p w14:paraId="2121F427" w14:textId="38808996" w:rsidR="00B129A1" w:rsidRPr="00297F72" w:rsidRDefault="00B129A1" w:rsidP="00B129A1">
            <w:pPr>
              <w:jc w:val="center"/>
              <w:rPr>
                <w:rFonts w:cstheme="minorHAnsi"/>
                <w:sz w:val="22"/>
                <w:szCs w:val="22"/>
              </w:rPr>
            </w:pPr>
            <w:r w:rsidRPr="00297F72">
              <w:rPr>
                <w:rFonts w:cstheme="minorHAnsi"/>
                <w:sz w:val="22"/>
                <w:szCs w:val="22"/>
              </w:rPr>
              <w:t>1 (0.09%)</w:t>
            </w:r>
          </w:p>
        </w:tc>
      </w:tr>
      <w:tr w:rsidR="00B129A1" w:rsidRPr="00297F72" w14:paraId="49A1A4B1" w14:textId="77777777" w:rsidTr="00F446A2">
        <w:trPr>
          <w:trHeight w:val="300"/>
        </w:trPr>
        <w:tc>
          <w:tcPr>
            <w:tcW w:w="3915" w:type="dxa"/>
          </w:tcPr>
          <w:p w14:paraId="55AEF7D1" w14:textId="77777777" w:rsidR="00B129A1" w:rsidRPr="00297F72" w:rsidRDefault="00B129A1" w:rsidP="00B129A1">
            <w:pPr>
              <w:rPr>
                <w:rFonts w:eastAsia="Times New Roman" w:cstheme="minorHAnsi"/>
                <w:sz w:val="22"/>
                <w:szCs w:val="22"/>
              </w:rPr>
            </w:pPr>
            <w:r w:rsidRPr="00297F72">
              <w:rPr>
                <w:rFonts w:eastAsia="Times New Roman" w:cstheme="minorHAnsi"/>
                <w:sz w:val="22"/>
                <w:szCs w:val="22"/>
              </w:rPr>
              <w:t>Missing</w:t>
            </w:r>
          </w:p>
        </w:tc>
        <w:tc>
          <w:tcPr>
            <w:tcW w:w="1785" w:type="dxa"/>
          </w:tcPr>
          <w:p w14:paraId="3465DDA0" w14:textId="7F7D72FC" w:rsidR="00B129A1" w:rsidRPr="00297F72" w:rsidRDefault="00B129A1" w:rsidP="00B129A1">
            <w:pPr>
              <w:jc w:val="center"/>
              <w:rPr>
                <w:rFonts w:eastAsia="Times New Roman" w:cstheme="minorHAnsi"/>
                <w:sz w:val="22"/>
                <w:szCs w:val="22"/>
              </w:rPr>
            </w:pPr>
            <w:r w:rsidRPr="00297F72">
              <w:rPr>
                <w:rFonts w:cstheme="minorHAnsi"/>
                <w:sz w:val="22"/>
                <w:szCs w:val="22"/>
              </w:rPr>
              <w:t>26 (4.48%)</w:t>
            </w:r>
          </w:p>
        </w:tc>
        <w:tc>
          <w:tcPr>
            <w:tcW w:w="1905" w:type="dxa"/>
          </w:tcPr>
          <w:p w14:paraId="42F40EA7" w14:textId="774FA1D8" w:rsidR="00B129A1" w:rsidRPr="00297F72" w:rsidRDefault="00B129A1" w:rsidP="00B129A1">
            <w:pPr>
              <w:jc w:val="center"/>
              <w:rPr>
                <w:rFonts w:eastAsia="Times New Roman" w:cstheme="minorHAnsi"/>
                <w:sz w:val="22"/>
                <w:szCs w:val="22"/>
              </w:rPr>
            </w:pPr>
            <w:r w:rsidRPr="00297F72">
              <w:rPr>
                <w:rFonts w:cstheme="minorHAnsi"/>
                <w:sz w:val="22"/>
                <w:szCs w:val="22"/>
              </w:rPr>
              <w:t>7 (1.36%)</w:t>
            </w:r>
          </w:p>
        </w:tc>
        <w:tc>
          <w:tcPr>
            <w:tcW w:w="2010" w:type="dxa"/>
          </w:tcPr>
          <w:p w14:paraId="27E2FA1B" w14:textId="54001FE3" w:rsidR="00B129A1" w:rsidRPr="00297F72" w:rsidRDefault="00B129A1" w:rsidP="00B129A1">
            <w:pPr>
              <w:keepNext/>
              <w:jc w:val="center"/>
              <w:rPr>
                <w:rFonts w:cstheme="minorHAnsi"/>
                <w:sz w:val="22"/>
                <w:szCs w:val="22"/>
              </w:rPr>
            </w:pPr>
            <w:r w:rsidRPr="00297F72">
              <w:rPr>
                <w:rFonts w:cstheme="minorHAnsi"/>
                <w:sz w:val="22"/>
                <w:szCs w:val="22"/>
              </w:rPr>
              <w:t>34 (3.11%)</w:t>
            </w:r>
          </w:p>
        </w:tc>
      </w:tr>
    </w:tbl>
    <w:p w14:paraId="5937EDB2" w14:textId="77777777" w:rsidR="00694BE6" w:rsidRPr="00297F72" w:rsidRDefault="00694BE6" w:rsidP="00694BE6">
      <w:pPr>
        <w:pStyle w:val="Caption"/>
        <w:rPr>
          <w:rFonts w:cstheme="minorHAnsi"/>
          <w:sz w:val="22"/>
          <w:szCs w:val="22"/>
        </w:rPr>
      </w:pPr>
      <w:r w:rsidRPr="00297F72">
        <w:rPr>
          <w:rFonts w:cstheme="minorHAnsi"/>
          <w:color w:val="auto"/>
          <w:sz w:val="22"/>
          <w:szCs w:val="22"/>
        </w:rPr>
        <w:t>Descriptive characteristics of the sample, split by study and total, displaying means (standard deviations), median (interquartile range) and n (%)</w:t>
      </w:r>
    </w:p>
    <w:p w14:paraId="019F9753" w14:textId="77777777" w:rsidR="008E19A1" w:rsidRPr="00297F72" w:rsidRDefault="008E19A1" w:rsidP="008E19A1">
      <w:pPr>
        <w:spacing w:after="0" w:line="360" w:lineRule="auto"/>
        <w:jc w:val="both"/>
        <w:rPr>
          <w:rFonts w:cstheme="minorHAnsi"/>
        </w:rPr>
      </w:pPr>
    </w:p>
    <w:p w14:paraId="656DEB40" w14:textId="6147CE94" w:rsidR="00460F87" w:rsidRPr="00297F72" w:rsidRDefault="008C2B57" w:rsidP="00FF1AD7">
      <w:pPr>
        <w:widowControl w:val="0"/>
        <w:spacing w:after="0" w:line="480" w:lineRule="auto"/>
        <w:jc w:val="both"/>
        <w:rPr>
          <w:b/>
          <w:bCs/>
        </w:rPr>
      </w:pPr>
      <w:r w:rsidRPr="00297F72">
        <w:rPr>
          <w:b/>
          <w:bCs/>
        </w:rPr>
        <w:t>Perceived h</w:t>
      </w:r>
      <w:r w:rsidR="132363B1" w:rsidRPr="00297F72">
        <w:rPr>
          <w:b/>
          <w:bCs/>
        </w:rPr>
        <w:t>arm analysis</w:t>
      </w:r>
    </w:p>
    <w:p w14:paraId="43D3A0C1" w14:textId="679EED7E" w:rsidR="007B739F" w:rsidRPr="00297F72" w:rsidRDefault="4298424B" w:rsidP="00FF1AD7">
      <w:pPr>
        <w:widowControl w:val="0"/>
        <w:spacing w:after="0" w:line="480" w:lineRule="auto"/>
        <w:jc w:val="both"/>
      </w:pPr>
      <w:r w:rsidRPr="00297F72">
        <w:t xml:space="preserve">Between subjects ANOVA was applied with independent variables of </w:t>
      </w:r>
      <w:r w:rsidR="00602C38" w:rsidRPr="00297F72">
        <w:t xml:space="preserve">scenario </w:t>
      </w:r>
      <w:r w:rsidRPr="00297F72">
        <w:t xml:space="preserve">(two levels: </w:t>
      </w:r>
      <w:r w:rsidR="002E0882" w:rsidRPr="00297F72">
        <w:t>own</w:t>
      </w:r>
      <w:r w:rsidRPr="00297F72">
        <w:t xml:space="preserve"> and </w:t>
      </w:r>
      <w:r w:rsidR="002E0882" w:rsidRPr="00297F72">
        <w:t>observed drinking</w:t>
      </w:r>
      <w:r w:rsidRPr="00297F72">
        <w:t xml:space="preserve"> scenarios), alcohol (three levels: no alcohol, low</w:t>
      </w:r>
      <w:r w:rsidR="002E0882" w:rsidRPr="00297F72">
        <w:t>er</w:t>
      </w:r>
      <w:r w:rsidRPr="00297F72">
        <w:t xml:space="preserve"> alcohol, and standard alcohol) and drank in pregnancy (two levels: consumed alcohol, consumed no alcohol), and the dependent variable of perceived harm of the vignette’s drink choice on the unborn baby</w:t>
      </w:r>
      <w:r w:rsidR="005F142E">
        <w:t xml:space="preserve"> (see Figure 1)</w:t>
      </w:r>
      <w:r w:rsidRPr="00297F72">
        <w:t xml:space="preserve">. There was a significant main effect of </w:t>
      </w:r>
      <w:r w:rsidR="00602C38" w:rsidRPr="00297F72">
        <w:t>scenario</w:t>
      </w:r>
      <w:r w:rsidRPr="00297F72">
        <w:t xml:space="preserve"> on perceived harm, F(1,</w:t>
      </w:r>
      <w:r w:rsidR="001002CA" w:rsidRPr="00297F72">
        <w:t>6</w:t>
      </w:r>
      <w:r w:rsidRPr="00297F72">
        <w:t>93)=</w:t>
      </w:r>
      <w:r w:rsidR="001002CA" w:rsidRPr="00297F72">
        <w:t>22.35</w:t>
      </w:r>
      <w:r w:rsidRPr="00297F72">
        <w:t xml:space="preserve">, </w:t>
      </w:r>
      <w:r w:rsidRPr="00297F72">
        <w:rPr>
          <w:i/>
          <w:iCs/>
        </w:rPr>
        <w:t>p</w:t>
      </w:r>
      <w:r w:rsidRPr="00297F72">
        <w:t>&lt;.0</w:t>
      </w:r>
      <w:r w:rsidR="001002CA" w:rsidRPr="00297F72">
        <w:t>0</w:t>
      </w:r>
      <w:r w:rsidRPr="00297F72">
        <w:t xml:space="preserve">1, </w:t>
      </w:r>
      <w:r w:rsidRPr="00297F72">
        <w:rPr>
          <w:rFonts w:ascii="Symbol" w:eastAsia="Symbol" w:hAnsi="Symbol"/>
        </w:rPr>
        <w:t>h</w:t>
      </w:r>
      <w:r w:rsidRPr="00297F72">
        <w:rPr>
          <w:vertAlign w:val="superscript"/>
        </w:rPr>
        <w:t>2</w:t>
      </w:r>
      <w:r w:rsidRPr="00297F72">
        <w:rPr>
          <w:vertAlign w:val="subscript"/>
        </w:rPr>
        <w:t>p</w:t>
      </w:r>
      <w:r w:rsidRPr="00297F72">
        <w:t>=.0</w:t>
      </w:r>
      <w:r w:rsidR="001002CA" w:rsidRPr="00297F72">
        <w:t>3</w:t>
      </w:r>
      <w:r w:rsidRPr="00297F72">
        <w:t xml:space="preserve">. </w:t>
      </w:r>
      <w:r w:rsidR="00876AA2" w:rsidRPr="00297F72">
        <w:t xml:space="preserve">Contrary to our </w:t>
      </w:r>
      <w:r w:rsidR="00451E39" w:rsidRPr="00297F72">
        <w:t>hypothesis based on the unrealistic optimism bias,</w:t>
      </w:r>
      <w:r w:rsidR="00581265" w:rsidRPr="00297F72">
        <w:t xml:space="preserve"> t</w:t>
      </w:r>
      <w:r w:rsidRPr="00297F72">
        <w:t>hose</w:t>
      </w:r>
      <w:r w:rsidR="002E0882" w:rsidRPr="00297F72">
        <w:t xml:space="preserve"> in the ‘own drinking’ </w:t>
      </w:r>
      <w:r w:rsidR="00602C38" w:rsidRPr="00297F72">
        <w:t>scenario</w:t>
      </w:r>
      <w:r w:rsidR="002E0882" w:rsidRPr="00297F72">
        <w:t xml:space="preserve"> </w:t>
      </w:r>
      <w:r w:rsidRPr="00297F72">
        <w:t xml:space="preserve">(M= </w:t>
      </w:r>
      <w:r w:rsidR="00F534B9" w:rsidRPr="00297F72">
        <w:t>36.74</w:t>
      </w:r>
      <w:r w:rsidRPr="00297F72">
        <w:t>, SD=35.</w:t>
      </w:r>
      <w:r w:rsidR="00EF6B3C" w:rsidRPr="00297F72">
        <w:t>01</w:t>
      </w:r>
      <w:r w:rsidRPr="00297F72">
        <w:t xml:space="preserve">) reported higher levels of perceived harm than those </w:t>
      </w:r>
      <w:r w:rsidR="002E0882" w:rsidRPr="00297F72">
        <w:t xml:space="preserve">in the ‘observed drinking’ </w:t>
      </w:r>
      <w:r w:rsidR="00602C38" w:rsidRPr="00297F72">
        <w:t>scenario</w:t>
      </w:r>
      <w:r w:rsidR="002E0882" w:rsidRPr="00297F72">
        <w:t xml:space="preserve"> </w:t>
      </w:r>
      <w:r w:rsidRPr="00297F72">
        <w:t>(M=2</w:t>
      </w:r>
      <w:r w:rsidR="00EF6B3C" w:rsidRPr="00297F72">
        <w:t>9.04</w:t>
      </w:r>
      <w:r w:rsidRPr="00297F72">
        <w:t>, SD=3</w:t>
      </w:r>
      <w:r w:rsidR="00EF6B3C" w:rsidRPr="00297F72">
        <w:t>1.85</w:t>
      </w:r>
      <w:r w:rsidRPr="00297F72">
        <w:t xml:space="preserve">, </w:t>
      </w:r>
      <w:r w:rsidRPr="00297F72">
        <w:rPr>
          <w:i/>
          <w:iCs/>
        </w:rPr>
        <w:t>p&lt;</w:t>
      </w:r>
      <w:r w:rsidRPr="00297F72">
        <w:t>.0</w:t>
      </w:r>
      <w:r w:rsidR="00EF6B3C" w:rsidRPr="00297F72">
        <w:t>0</w:t>
      </w:r>
      <w:r w:rsidRPr="00297F72">
        <w:t xml:space="preserve">1). Additionally, </w:t>
      </w:r>
      <w:r w:rsidR="00361660" w:rsidRPr="00297F72">
        <w:t>alcohol</w:t>
      </w:r>
      <w:r w:rsidRPr="00297F72">
        <w:t xml:space="preserve"> was a significant main effect, F(2</w:t>
      </w:r>
      <w:r w:rsidR="009F5822" w:rsidRPr="00297F72">
        <w:t>, 6</w:t>
      </w:r>
      <w:r w:rsidRPr="00297F72">
        <w:t>93)=</w:t>
      </w:r>
      <w:r w:rsidR="009F5822" w:rsidRPr="00297F72">
        <w:t>46.07</w:t>
      </w:r>
      <w:r w:rsidRPr="00297F72">
        <w:t xml:space="preserve">, </w:t>
      </w:r>
      <w:r w:rsidRPr="00297F72">
        <w:rPr>
          <w:i/>
          <w:iCs/>
        </w:rPr>
        <w:t>p&lt;</w:t>
      </w:r>
      <w:r w:rsidRPr="00297F72">
        <w:t xml:space="preserve">.001, </w:t>
      </w:r>
      <w:r w:rsidRPr="00297F72">
        <w:rPr>
          <w:rFonts w:ascii="Symbol" w:eastAsia="Symbol" w:hAnsi="Symbol"/>
        </w:rPr>
        <w:t>h</w:t>
      </w:r>
      <w:r w:rsidRPr="00297F72">
        <w:rPr>
          <w:vertAlign w:val="superscript"/>
        </w:rPr>
        <w:t>2</w:t>
      </w:r>
      <w:r w:rsidRPr="00297F72">
        <w:rPr>
          <w:vertAlign w:val="subscript"/>
        </w:rPr>
        <w:t>p</w:t>
      </w:r>
      <w:r w:rsidRPr="00297F72">
        <w:t>=.1</w:t>
      </w:r>
      <w:r w:rsidR="009F5822" w:rsidRPr="00297F72">
        <w:t>2</w:t>
      </w:r>
      <w:r w:rsidRPr="00297F72">
        <w:t xml:space="preserve">. </w:t>
      </w:r>
      <w:r w:rsidR="00AF3C4D" w:rsidRPr="00297F72">
        <w:t>Against our hypothesis, b</w:t>
      </w:r>
      <w:r w:rsidRPr="00297F72">
        <w:t>oth standard (M=4</w:t>
      </w:r>
      <w:r w:rsidR="0064388B" w:rsidRPr="00297F72">
        <w:t>5.17</w:t>
      </w:r>
      <w:r w:rsidRPr="00297F72">
        <w:t>, SD=33.</w:t>
      </w:r>
      <w:r w:rsidR="0064388B" w:rsidRPr="00297F72">
        <w:t>16</w:t>
      </w:r>
      <w:r w:rsidRPr="00297F72">
        <w:t>) and lower strength alcohol (M=41.</w:t>
      </w:r>
      <w:r w:rsidR="00CC0FF0" w:rsidRPr="00297F72">
        <w:t>91</w:t>
      </w:r>
      <w:r w:rsidRPr="00297F72">
        <w:t>, SD=33.</w:t>
      </w:r>
      <w:r w:rsidR="00CC0FF0" w:rsidRPr="00297F72">
        <w:t>05</w:t>
      </w:r>
      <w:r w:rsidRPr="00297F72">
        <w:t>) were viewed as significantly more harmful to the unborn baby than non</w:t>
      </w:r>
      <w:r w:rsidR="002E0882" w:rsidRPr="00297F72">
        <w:t>-</w:t>
      </w:r>
      <w:r w:rsidRPr="00297F72">
        <w:t>alcohol drinks (M=</w:t>
      </w:r>
      <w:r w:rsidR="00CC0FF0" w:rsidRPr="00297F72">
        <w:t>11</w:t>
      </w:r>
      <w:r w:rsidRPr="00297F72">
        <w:t>.78, SD=</w:t>
      </w:r>
      <w:r w:rsidR="00CC0FF0" w:rsidRPr="00297F72">
        <w:t>23.48</w:t>
      </w:r>
      <w:r w:rsidRPr="00297F72">
        <w:t xml:space="preserve">, </w:t>
      </w:r>
      <w:r w:rsidRPr="00297F72">
        <w:rPr>
          <w:i/>
          <w:iCs/>
        </w:rPr>
        <w:t>p&lt;</w:t>
      </w:r>
      <w:r w:rsidRPr="00297F72">
        <w:t>.001), but there was no significant difference between low</w:t>
      </w:r>
      <w:r w:rsidR="0056129C" w:rsidRPr="00297F72">
        <w:t>er</w:t>
      </w:r>
      <w:r w:rsidRPr="00297F72">
        <w:t xml:space="preserve"> or standard strength alcohol (</w:t>
      </w:r>
      <w:r w:rsidRPr="00297F72">
        <w:rPr>
          <w:i/>
          <w:iCs/>
        </w:rPr>
        <w:t>p</w:t>
      </w:r>
      <w:r w:rsidRPr="00297F72">
        <w:t>=.</w:t>
      </w:r>
      <w:r w:rsidR="00030B7B" w:rsidRPr="00297F72">
        <w:t>373</w:t>
      </w:r>
      <w:r w:rsidRPr="00297F72">
        <w:t xml:space="preserve">). </w:t>
      </w:r>
    </w:p>
    <w:p w14:paraId="0753B0B4" w14:textId="77777777" w:rsidR="00055003" w:rsidRPr="00297F72" w:rsidRDefault="00055003" w:rsidP="00FF1AD7">
      <w:pPr>
        <w:widowControl w:val="0"/>
        <w:spacing w:after="0" w:line="480" w:lineRule="auto"/>
        <w:jc w:val="both"/>
      </w:pPr>
    </w:p>
    <w:p w14:paraId="533A4B49" w14:textId="4A0CDDF7" w:rsidR="00055003" w:rsidRPr="00297F72" w:rsidRDefault="00055003" w:rsidP="00055003">
      <w:pPr>
        <w:widowControl w:val="0"/>
        <w:spacing w:after="0" w:line="480" w:lineRule="auto"/>
        <w:jc w:val="center"/>
      </w:pPr>
      <w:r w:rsidRPr="00297F72">
        <w:t>[Insert Figure 1 here]</w:t>
      </w:r>
    </w:p>
    <w:p w14:paraId="0C8280B1" w14:textId="3945483E" w:rsidR="007B739F" w:rsidRPr="00297F72" w:rsidRDefault="007B739F" w:rsidP="003215FE">
      <w:pPr>
        <w:widowControl w:val="0"/>
        <w:spacing w:after="0" w:line="480" w:lineRule="auto"/>
        <w:jc w:val="center"/>
        <w:rPr>
          <w:rFonts w:cstheme="minorHAnsi"/>
        </w:rPr>
      </w:pPr>
    </w:p>
    <w:p w14:paraId="613B5310" w14:textId="77777777" w:rsidR="0057016E" w:rsidRPr="00297F72" w:rsidRDefault="0057016E" w:rsidP="00FF1AD7">
      <w:pPr>
        <w:widowControl w:val="0"/>
        <w:spacing w:after="0" w:line="480" w:lineRule="auto"/>
        <w:jc w:val="both"/>
        <w:rPr>
          <w:rFonts w:cstheme="minorHAnsi"/>
          <w:i/>
          <w:iCs/>
        </w:rPr>
      </w:pPr>
    </w:p>
    <w:p w14:paraId="6625CFE3" w14:textId="5091B084" w:rsidR="00460F87" w:rsidRPr="00297F72" w:rsidRDefault="132363B1" w:rsidP="00FF1AD7">
      <w:pPr>
        <w:widowControl w:val="0"/>
        <w:spacing w:after="0" w:line="480" w:lineRule="auto"/>
        <w:jc w:val="both"/>
      </w:pPr>
      <w:r w:rsidRPr="00297F72">
        <w:t>Of participants who had experienced pregnancy</w:t>
      </w:r>
      <w:r w:rsidR="006C6C9A" w:rsidRPr="00297F72">
        <w:t xml:space="preserve"> but not currently pregnant</w:t>
      </w:r>
      <w:r w:rsidRPr="00297F72">
        <w:t xml:space="preserve"> (n=409), there was a main effect of drinking in pregnancy, F(1,</w:t>
      </w:r>
      <w:r w:rsidR="0008361A" w:rsidRPr="00297F72">
        <w:t>6</w:t>
      </w:r>
      <w:r w:rsidRPr="00297F72">
        <w:t>93)=</w:t>
      </w:r>
      <w:r w:rsidR="005A2DC3" w:rsidRPr="00297F72">
        <w:t>16.92</w:t>
      </w:r>
      <w:r w:rsidRPr="00297F72">
        <w:t xml:space="preserve">, </w:t>
      </w:r>
      <w:r w:rsidRPr="00297F72">
        <w:rPr>
          <w:i/>
          <w:iCs/>
        </w:rPr>
        <w:t>p</w:t>
      </w:r>
      <w:r w:rsidRPr="00297F72">
        <w:t xml:space="preserve">&lt;.001, </w:t>
      </w:r>
      <w:r w:rsidRPr="00297F72">
        <w:rPr>
          <w:rFonts w:ascii="Symbol" w:eastAsia="Symbol" w:hAnsi="Symbol"/>
        </w:rPr>
        <w:t>h</w:t>
      </w:r>
      <w:r w:rsidRPr="00297F72">
        <w:rPr>
          <w:vertAlign w:val="superscript"/>
        </w:rPr>
        <w:t>2</w:t>
      </w:r>
      <w:r w:rsidRPr="00297F72">
        <w:rPr>
          <w:vertAlign w:val="subscript"/>
        </w:rPr>
        <w:t>p</w:t>
      </w:r>
      <w:r w:rsidRPr="00297F72">
        <w:t>=.0</w:t>
      </w:r>
      <w:r w:rsidR="005A2DC3" w:rsidRPr="00297F72">
        <w:t>2</w:t>
      </w:r>
      <w:r w:rsidR="00834EE0" w:rsidRPr="00297F72">
        <w:t xml:space="preserve">. </w:t>
      </w:r>
      <w:r w:rsidR="00E312B7" w:rsidRPr="00297F72">
        <w:t>In line with our hypothesis based on the self-image bias, t</w:t>
      </w:r>
      <w:r w:rsidRPr="00297F72">
        <w:t xml:space="preserve">hose who consumed alcohol during pregnancy (M=20.12, SD=27.18) viewed the consumption of alcohol as significantly less harmful to the unborn baby than those who had not consumed alcohol during pregnancy (M=32.96, SD=34.78, </w:t>
      </w:r>
      <w:r w:rsidRPr="00297F72">
        <w:rPr>
          <w:i/>
          <w:iCs/>
        </w:rPr>
        <w:t>p</w:t>
      </w:r>
      <w:r w:rsidRPr="00297F72">
        <w:t>&lt;.001).</w:t>
      </w:r>
    </w:p>
    <w:p w14:paraId="4449F900" w14:textId="77777777" w:rsidR="00FD6B26" w:rsidRPr="00297F72" w:rsidRDefault="00FD6B26" w:rsidP="00FF1AD7">
      <w:pPr>
        <w:widowControl w:val="0"/>
        <w:spacing w:after="0" w:line="480" w:lineRule="auto"/>
        <w:jc w:val="both"/>
      </w:pPr>
    </w:p>
    <w:p w14:paraId="67CF499B" w14:textId="5FAF0FA1" w:rsidR="132363B1" w:rsidRPr="00297F72" w:rsidRDefault="00FD6B26" w:rsidP="00FF1AD7">
      <w:pPr>
        <w:widowControl w:val="0"/>
        <w:spacing w:after="0" w:line="480" w:lineRule="auto"/>
        <w:jc w:val="both"/>
      </w:pPr>
      <w:r w:rsidRPr="00297F72">
        <w:t>Sub-group analysis was carried out on those who were currently pregnant (n=</w:t>
      </w:r>
      <w:r w:rsidR="00B87B31" w:rsidRPr="00297F72">
        <w:t>296</w:t>
      </w:r>
      <w:r w:rsidR="003223E5" w:rsidRPr="00297F72">
        <w:t xml:space="preserve">). Between subjects ANOVA was applied with independent variables of </w:t>
      </w:r>
      <w:r w:rsidR="00602C38" w:rsidRPr="00297F72">
        <w:t>scenario</w:t>
      </w:r>
      <w:r w:rsidR="003223E5" w:rsidRPr="00297F72">
        <w:t xml:space="preserve"> (two levels: own and observed drinking scenarios) and alcohol (three levels: no alcohol, lower alcohol, and standard alcohol), and the </w:t>
      </w:r>
      <w:r w:rsidR="003223E5" w:rsidRPr="00297F72">
        <w:lastRenderedPageBreak/>
        <w:t>dependent variable of perceived harm of the vignette’s drink choice on the unborn baby</w:t>
      </w:r>
      <w:r w:rsidR="005F142E">
        <w:t>.</w:t>
      </w:r>
      <w:r w:rsidR="00CC2366">
        <w:t xml:space="preserve"> </w:t>
      </w:r>
      <w:r w:rsidR="00956CA3" w:rsidRPr="00297F72">
        <w:t xml:space="preserve">There was a significant main effect of </w:t>
      </w:r>
      <w:r w:rsidR="00361660" w:rsidRPr="00297F72">
        <w:t>alcohol</w:t>
      </w:r>
      <w:r w:rsidR="00956CA3" w:rsidRPr="00297F72">
        <w:t xml:space="preserve">, F(2,294)=23.31, </w:t>
      </w:r>
      <w:r w:rsidR="00956CA3" w:rsidRPr="00297F72">
        <w:rPr>
          <w:i/>
          <w:iCs/>
        </w:rPr>
        <w:t>p</w:t>
      </w:r>
      <w:r w:rsidR="00956CA3" w:rsidRPr="00297F72">
        <w:t xml:space="preserve">&lt;.001, </w:t>
      </w:r>
      <w:r w:rsidR="00956CA3" w:rsidRPr="00297F72">
        <w:rPr>
          <w:rFonts w:ascii="Symbol" w:eastAsia="Symbol" w:hAnsi="Symbol"/>
        </w:rPr>
        <w:t>h</w:t>
      </w:r>
      <w:r w:rsidR="00956CA3" w:rsidRPr="00297F72">
        <w:rPr>
          <w:vertAlign w:val="superscript"/>
        </w:rPr>
        <w:t>2</w:t>
      </w:r>
      <w:r w:rsidR="00956CA3" w:rsidRPr="00297F72">
        <w:rPr>
          <w:vertAlign w:val="subscript"/>
        </w:rPr>
        <w:t>p</w:t>
      </w:r>
      <w:r w:rsidR="00956CA3" w:rsidRPr="00297F72">
        <w:t>=.</w:t>
      </w:r>
      <w:r w:rsidR="006015D4" w:rsidRPr="00297F72">
        <w:t>14, on harm perception. Standard (M=4</w:t>
      </w:r>
      <w:r w:rsidR="0028396C" w:rsidRPr="00297F72">
        <w:t>6.70</w:t>
      </w:r>
      <w:r w:rsidR="006015D4" w:rsidRPr="00297F72">
        <w:t>, SD=33.</w:t>
      </w:r>
      <w:r w:rsidR="0028396C" w:rsidRPr="00297F72">
        <w:t>51</w:t>
      </w:r>
      <w:r w:rsidR="006015D4" w:rsidRPr="00297F72">
        <w:t>) and lower strength alcohol (M=4</w:t>
      </w:r>
      <w:r w:rsidR="0028396C" w:rsidRPr="00297F72">
        <w:t>3.</w:t>
      </w:r>
      <w:r w:rsidR="003E7BEF" w:rsidRPr="00297F72">
        <w:t>35</w:t>
      </w:r>
      <w:r w:rsidR="006015D4" w:rsidRPr="00297F72">
        <w:t>, SD=3</w:t>
      </w:r>
      <w:r w:rsidR="003E7BEF" w:rsidRPr="00297F72">
        <w:t>2</w:t>
      </w:r>
      <w:r w:rsidR="006015D4" w:rsidRPr="00297F72">
        <w:t>.</w:t>
      </w:r>
      <w:r w:rsidR="003E7BEF" w:rsidRPr="00297F72">
        <w:t>36</w:t>
      </w:r>
      <w:r w:rsidR="006015D4" w:rsidRPr="00297F72">
        <w:t>) were viewed as significantly more harmful to the unborn baby than non-alcohol drinks (M=</w:t>
      </w:r>
      <w:r w:rsidR="003E7BEF" w:rsidRPr="00297F72">
        <w:t>19.37</w:t>
      </w:r>
      <w:r w:rsidR="006015D4" w:rsidRPr="00297F72">
        <w:t>, SD=</w:t>
      </w:r>
      <w:r w:rsidR="003E7BEF" w:rsidRPr="00297F72">
        <w:t>31.98</w:t>
      </w:r>
      <w:r w:rsidR="006015D4" w:rsidRPr="00297F72">
        <w:t xml:space="preserve">, </w:t>
      </w:r>
      <w:r w:rsidR="006015D4" w:rsidRPr="00297F72">
        <w:rPr>
          <w:i/>
          <w:iCs/>
        </w:rPr>
        <w:t>p&lt;</w:t>
      </w:r>
      <w:r w:rsidR="006015D4" w:rsidRPr="00297F72">
        <w:t>.001), but there was no significant difference between lower or standard strength alcohol (</w:t>
      </w:r>
      <w:r w:rsidR="006015D4" w:rsidRPr="00297F72">
        <w:rPr>
          <w:i/>
          <w:iCs/>
        </w:rPr>
        <w:t>p</w:t>
      </w:r>
      <w:r w:rsidR="006015D4" w:rsidRPr="00297F72">
        <w:t xml:space="preserve">=.774). </w:t>
      </w:r>
      <w:r w:rsidR="00486DFE" w:rsidRPr="00297F72">
        <w:t xml:space="preserve">There was a significant interaction between </w:t>
      </w:r>
      <w:r w:rsidR="00602C38" w:rsidRPr="00297F72">
        <w:t>scenario</w:t>
      </w:r>
      <w:r w:rsidR="00486DFE" w:rsidRPr="00297F72">
        <w:t xml:space="preserve"> and </w:t>
      </w:r>
      <w:r w:rsidR="00361660" w:rsidRPr="00297F72">
        <w:t>alcohol</w:t>
      </w:r>
      <w:r w:rsidR="00486DFE" w:rsidRPr="00297F72">
        <w:t xml:space="preserve">, F(2,294)=4.07, </w:t>
      </w:r>
      <w:r w:rsidR="00486DFE" w:rsidRPr="00297F72">
        <w:rPr>
          <w:i/>
          <w:iCs/>
        </w:rPr>
        <w:t>p</w:t>
      </w:r>
      <w:r w:rsidR="00486DFE" w:rsidRPr="00297F72">
        <w:t xml:space="preserve">&lt;.05, </w:t>
      </w:r>
      <w:r w:rsidR="00486DFE" w:rsidRPr="00297F72">
        <w:rPr>
          <w:rFonts w:ascii="Symbol" w:eastAsia="Symbol" w:hAnsi="Symbol"/>
        </w:rPr>
        <w:t>h</w:t>
      </w:r>
      <w:r w:rsidR="00486DFE" w:rsidRPr="00297F72">
        <w:rPr>
          <w:vertAlign w:val="superscript"/>
        </w:rPr>
        <w:t>2</w:t>
      </w:r>
      <w:r w:rsidR="00486DFE" w:rsidRPr="00297F72">
        <w:rPr>
          <w:vertAlign w:val="subscript"/>
        </w:rPr>
        <w:t>p</w:t>
      </w:r>
      <w:r w:rsidR="00486DFE" w:rsidRPr="00297F72">
        <w:t>=.</w:t>
      </w:r>
      <w:r w:rsidR="0076707A" w:rsidRPr="00297F72">
        <w:t xml:space="preserve">03. Post hoc analysis showed </w:t>
      </w:r>
      <w:r w:rsidR="007F6CC1" w:rsidRPr="00297F72">
        <w:t xml:space="preserve">a </w:t>
      </w:r>
      <w:r w:rsidR="0076707A" w:rsidRPr="00297F72">
        <w:t xml:space="preserve">significant difference between </w:t>
      </w:r>
      <w:r w:rsidR="008F492F" w:rsidRPr="00297F72">
        <w:t>perception of harm for</w:t>
      </w:r>
      <w:r w:rsidR="007F6CC1" w:rsidRPr="00297F72">
        <w:t xml:space="preserve"> no alcohol wine (</w:t>
      </w:r>
      <w:r w:rsidR="008F492F" w:rsidRPr="00297F72">
        <w:t>0%</w:t>
      </w:r>
      <w:r w:rsidR="007F6CC1" w:rsidRPr="00297F72">
        <w:t xml:space="preserve"> ABV)</w:t>
      </w:r>
      <w:r w:rsidR="008F492F" w:rsidRPr="00297F72">
        <w:t xml:space="preserve"> based upon observing (M=</w:t>
      </w:r>
      <w:r w:rsidR="00E73A1E" w:rsidRPr="00297F72">
        <w:t xml:space="preserve">7.92, SD=21.32) and </w:t>
      </w:r>
      <w:r w:rsidR="00194C74" w:rsidRPr="00297F72">
        <w:t xml:space="preserve">own (M=29.33, SD=36.31), </w:t>
      </w:r>
      <w:r w:rsidR="00194C74" w:rsidRPr="00297F72">
        <w:rPr>
          <w:i/>
          <w:iCs/>
        </w:rPr>
        <w:t>p</w:t>
      </w:r>
      <w:r w:rsidR="00194C74" w:rsidRPr="00297F72">
        <w:t>&lt;.001, all other comparisons were non-significant (</w:t>
      </w:r>
      <w:r w:rsidR="00194C74" w:rsidRPr="00297F72">
        <w:rPr>
          <w:i/>
          <w:iCs/>
        </w:rPr>
        <w:t>p’s</w:t>
      </w:r>
      <w:r w:rsidR="00EA3D88" w:rsidRPr="00297F72">
        <w:t>&gt;.996).</w:t>
      </w:r>
    </w:p>
    <w:p w14:paraId="48F85E48" w14:textId="23677D60" w:rsidR="00460F87" w:rsidRPr="00297F72" w:rsidRDefault="00460F87" w:rsidP="00FF1AD7">
      <w:pPr>
        <w:widowControl w:val="0"/>
        <w:spacing w:after="0" w:line="480" w:lineRule="auto"/>
        <w:jc w:val="both"/>
        <w:rPr>
          <w:rFonts w:cstheme="minorHAnsi"/>
          <w:b/>
          <w:bCs/>
        </w:rPr>
      </w:pPr>
      <w:r w:rsidRPr="00297F72">
        <w:rPr>
          <w:rFonts w:cstheme="minorHAnsi"/>
          <w:b/>
          <w:bCs/>
        </w:rPr>
        <w:t>Agree</w:t>
      </w:r>
      <w:r w:rsidR="000C2313" w:rsidRPr="00297F72">
        <w:rPr>
          <w:rFonts w:cstheme="minorHAnsi"/>
          <w:b/>
          <w:bCs/>
        </w:rPr>
        <w:t>ment with choice</w:t>
      </w:r>
      <w:r w:rsidRPr="00297F72">
        <w:rPr>
          <w:rFonts w:cstheme="minorHAnsi"/>
          <w:b/>
          <w:bCs/>
        </w:rPr>
        <w:t xml:space="preserve"> analysis</w:t>
      </w:r>
    </w:p>
    <w:p w14:paraId="51080814" w14:textId="14D5F44C" w:rsidR="001315BE" w:rsidRPr="00297F72" w:rsidRDefault="4298424B" w:rsidP="00FF1AD7">
      <w:pPr>
        <w:widowControl w:val="0"/>
        <w:spacing w:after="0" w:line="480" w:lineRule="auto"/>
        <w:jc w:val="both"/>
      </w:pPr>
      <w:r w:rsidRPr="00297F72">
        <w:t>Between subjects ANOVA was applied with independent variables of</w:t>
      </w:r>
      <w:r w:rsidR="002E0882" w:rsidRPr="00297F72">
        <w:t xml:space="preserve"> </w:t>
      </w:r>
      <w:r w:rsidR="00602C38" w:rsidRPr="00297F72">
        <w:t>scenario</w:t>
      </w:r>
      <w:r w:rsidR="002E0882" w:rsidRPr="00297F72">
        <w:t xml:space="preserve"> (two levels: own and observed drinking scenarios)</w:t>
      </w:r>
      <w:r w:rsidRPr="00297F72">
        <w:t>, alcohol (three levels: no alcohol, low</w:t>
      </w:r>
      <w:r w:rsidR="002E0882" w:rsidRPr="00297F72">
        <w:t>er</w:t>
      </w:r>
      <w:r w:rsidRPr="00297F72">
        <w:t xml:space="preserve"> alcohol, and standard alcohol) and drinking in pregnancy (two levels: consumed alcohol, consumed no alcohol), on the dependent variable of extent of which participants agreed with the drink choice</w:t>
      </w:r>
      <w:r w:rsidR="00CC2366">
        <w:t xml:space="preserve"> (see Figure 2)</w:t>
      </w:r>
      <w:r w:rsidRPr="00297F72">
        <w:t xml:space="preserve">. There was </w:t>
      </w:r>
      <w:r w:rsidR="000057C8" w:rsidRPr="00297F72">
        <w:t>a</w:t>
      </w:r>
      <w:r w:rsidRPr="00297F72">
        <w:t xml:space="preserve"> main effect of </w:t>
      </w:r>
      <w:r w:rsidR="00602C38" w:rsidRPr="00297F72">
        <w:t>scenario</w:t>
      </w:r>
      <w:r w:rsidRPr="00297F72">
        <w:t>, F(1,</w:t>
      </w:r>
      <w:r w:rsidR="000057C8" w:rsidRPr="00297F72">
        <w:t>6</w:t>
      </w:r>
      <w:r w:rsidRPr="00297F72">
        <w:t>94)=1</w:t>
      </w:r>
      <w:r w:rsidR="00250895" w:rsidRPr="00297F72">
        <w:t>1.65</w:t>
      </w:r>
      <w:r w:rsidRPr="00297F72">
        <w:t xml:space="preserve">, </w:t>
      </w:r>
      <w:r w:rsidRPr="00297F72">
        <w:rPr>
          <w:i/>
          <w:iCs/>
        </w:rPr>
        <w:t>p</w:t>
      </w:r>
      <w:r w:rsidR="00250895" w:rsidRPr="00297F72">
        <w:t>&lt;</w:t>
      </w:r>
      <w:r w:rsidRPr="00297F72">
        <w:t>.</w:t>
      </w:r>
      <w:r w:rsidR="00250895" w:rsidRPr="00297F72">
        <w:t>001</w:t>
      </w:r>
      <w:r w:rsidRPr="00297F72">
        <w:t xml:space="preserve">, </w:t>
      </w:r>
      <w:r w:rsidRPr="00297F72">
        <w:rPr>
          <w:rFonts w:ascii="Symbol" w:eastAsia="Symbol" w:hAnsi="Symbol"/>
        </w:rPr>
        <w:t>h</w:t>
      </w:r>
      <w:r w:rsidRPr="00297F72">
        <w:rPr>
          <w:vertAlign w:val="superscript"/>
        </w:rPr>
        <w:t>2</w:t>
      </w:r>
      <w:r w:rsidRPr="00297F72">
        <w:rPr>
          <w:vertAlign w:val="subscript"/>
        </w:rPr>
        <w:t>p</w:t>
      </w:r>
      <w:r w:rsidRPr="00297F72">
        <w:t>=.0</w:t>
      </w:r>
      <w:r w:rsidR="00250895" w:rsidRPr="00297F72">
        <w:t>2</w:t>
      </w:r>
      <w:r w:rsidR="00CD43CF" w:rsidRPr="00297F72">
        <w:t xml:space="preserve">, those who </w:t>
      </w:r>
      <w:r w:rsidR="00BD1E51" w:rsidRPr="00297F72">
        <w:t xml:space="preserve">observed </w:t>
      </w:r>
      <w:r w:rsidR="007F6CC1" w:rsidRPr="00297F72">
        <w:t xml:space="preserve">drinking </w:t>
      </w:r>
      <w:r w:rsidR="00BD1E51" w:rsidRPr="00297F72">
        <w:t xml:space="preserve">(M=42.49, SD=40.99) agreed with alcohol use significantly more than those who rated their own </w:t>
      </w:r>
      <w:r w:rsidR="007F6CC1" w:rsidRPr="00297F72">
        <w:t xml:space="preserve">drinking </w:t>
      </w:r>
      <w:r w:rsidR="00BD1E51" w:rsidRPr="00297F72">
        <w:t>(M</w:t>
      </w:r>
      <w:r w:rsidR="006E4F47" w:rsidRPr="00297F72">
        <w:t xml:space="preserve">=39.93, SD=39.59, </w:t>
      </w:r>
      <w:r w:rsidR="006E4F47" w:rsidRPr="00297F72">
        <w:rPr>
          <w:i/>
          <w:iCs/>
        </w:rPr>
        <w:t>p</w:t>
      </w:r>
      <w:r w:rsidR="006E4F47" w:rsidRPr="00297F72">
        <w:t>&lt;.001)</w:t>
      </w:r>
      <w:r w:rsidRPr="00297F72">
        <w:t xml:space="preserve">. There was a significant main effect of </w:t>
      </w:r>
      <w:r w:rsidR="00361660" w:rsidRPr="00297F72">
        <w:t>alcohol</w:t>
      </w:r>
      <w:r w:rsidRPr="00297F72">
        <w:t>, F(2,</w:t>
      </w:r>
      <w:r w:rsidR="00A717CF" w:rsidRPr="00297F72">
        <w:t>6</w:t>
      </w:r>
      <w:r w:rsidRPr="00297F72">
        <w:t>94)=</w:t>
      </w:r>
      <w:r w:rsidR="00895CE1" w:rsidRPr="00297F72">
        <w:t>293.84</w:t>
      </w:r>
      <w:r w:rsidRPr="00297F72">
        <w:t xml:space="preserve">, </w:t>
      </w:r>
      <w:r w:rsidRPr="00297F72">
        <w:rPr>
          <w:i/>
          <w:iCs/>
        </w:rPr>
        <w:t>p</w:t>
      </w:r>
      <w:r w:rsidRPr="00297F72">
        <w:t xml:space="preserve">&lt;.001, </w:t>
      </w:r>
      <w:r w:rsidRPr="00297F72">
        <w:rPr>
          <w:rFonts w:ascii="Symbol" w:eastAsia="Symbol" w:hAnsi="Symbol"/>
        </w:rPr>
        <w:t>h</w:t>
      </w:r>
      <w:r w:rsidRPr="00297F72">
        <w:rPr>
          <w:vertAlign w:val="superscript"/>
        </w:rPr>
        <w:t>2</w:t>
      </w:r>
      <w:r w:rsidRPr="00297F72">
        <w:rPr>
          <w:vertAlign w:val="subscript"/>
        </w:rPr>
        <w:t>p</w:t>
      </w:r>
      <w:r w:rsidRPr="00297F72">
        <w:t>=.</w:t>
      </w:r>
      <w:r w:rsidR="00895CE1" w:rsidRPr="00297F72">
        <w:t>46</w:t>
      </w:r>
      <w:r w:rsidRPr="00297F72">
        <w:t>. No alcohol drinks (M=8</w:t>
      </w:r>
      <w:r w:rsidR="00D35F26" w:rsidRPr="00297F72">
        <w:t>4.02</w:t>
      </w:r>
      <w:r w:rsidRPr="00297F72">
        <w:t>, SD=2</w:t>
      </w:r>
      <w:r w:rsidR="00D35F26" w:rsidRPr="00297F72">
        <w:t>5.82</w:t>
      </w:r>
      <w:r w:rsidRPr="00297F72">
        <w:t>) were significantly more agreeable than low</w:t>
      </w:r>
      <w:r w:rsidR="002E0882" w:rsidRPr="00297F72">
        <w:t>er</w:t>
      </w:r>
      <w:r w:rsidRPr="00297F72">
        <w:t xml:space="preserve"> alcohol (M=2</w:t>
      </w:r>
      <w:r w:rsidR="00813489" w:rsidRPr="00297F72">
        <w:t>2.85</w:t>
      </w:r>
      <w:r w:rsidRPr="00297F72">
        <w:t>, SD=28.</w:t>
      </w:r>
      <w:r w:rsidR="00813489" w:rsidRPr="00297F72">
        <w:t>95</w:t>
      </w:r>
      <w:r w:rsidRPr="00297F72">
        <w:t xml:space="preserve">, </w:t>
      </w:r>
      <w:r w:rsidRPr="00297F72">
        <w:rPr>
          <w:i/>
          <w:iCs/>
        </w:rPr>
        <w:t>p</w:t>
      </w:r>
      <w:r w:rsidRPr="00297F72">
        <w:t>&lt;.001) and standard alcohol drinks (M=17.</w:t>
      </w:r>
      <w:r w:rsidR="00813489" w:rsidRPr="00297F72">
        <w:t>23</w:t>
      </w:r>
      <w:r w:rsidRPr="00297F72">
        <w:t>, SD=2</w:t>
      </w:r>
      <w:r w:rsidR="00813489" w:rsidRPr="00297F72">
        <w:t>4.87</w:t>
      </w:r>
      <w:r w:rsidRPr="00297F72">
        <w:t xml:space="preserve">, </w:t>
      </w:r>
      <w:r w:rsidRPr="00297F72">
        <w:rPr>
          <w:i/>
          <w:iCs/>
        </w:rPr>
        <w:t>p</w:t>
      </w:r>
      <w:r w:rsidRPr="00297F72">
        <w:t>&lt;.001), but there was no significant difference between low</w:t>
      </w:r>
      <w:r w:rsidR="002E0882" w:rsidRPr="00297F72">
        <w:t>er</w:t>
      </w:r>
      <w:r w:rsidRPr="00297F72">
        <w:t xml:space="preserve"> and standard strength alcohol (</w:t>
      </w:r>
      <w:r w:rsidRPr="00297F72">
        <w:rPr>
          <w:i/>
          <w:iCs/>
        </w:rPr>
        <w:t>p</w:t>
      </w:r>
      <w:r w:rsidRPr="00297F72">
        <w:t>=.</w:t>
      </w:r>
      <w:r w:rsidR="00D35F26" w:rsidRPr="00297F72">
        <w:t>181</w:t>
      </w:r>
      <w:r w:rsidRPr="00297F72">
        <w:t xml:space="preserve">). </w:t>
      </w:r>
    </w:p>
    <w:p w14:paraId="13353771" w14:textId="77777777" w:rsidR="00055003" w:rsidRPr="00297F72" w:rsidRDefault="00055003" w:rsidP="00FF1AD7">
      <w:pPr>
        <w:widowControl w:val="0"/>
        <w:spacing w:after="0" w:line="480" w:lineRule="auto"/>
        <w:jc w:val="both"/>
      </w:pPr>
    </w:p>
    <w:p w14:paraId="3CE42D5A" w14:textId="6C9A430A" w:rsidR="00055003" w:rsidRPr="00297F72" w:rsidRDefault="00055003" w:rsidP="00055003">
      <w:pPr>
        <w:widowControl w:val="0"/>
        <w:spacing w:after="0" w:line="480" w:lineRule="auto"/>
        <w:jc w:val="center"/>
      </w:pPr>
      <w:r w:rsidRPr="00297F72">
        <w:t>[Insert Figure 2 here]</w:t>
      </w:r>
    </w:p>
    <w:p w14:paraId="4FF9D213" w14:textId="581064E2" w:rsidR="001315BE" w:rsidRPr="00297F72" w:rsidRDefault="001315BE" w:rsidP="003215FE">
      <w:pPr>
        <w:widowControl w:val="0"/>
        <w:spacing w:after="0" w:line="480" w:lineRule="auto"/>
        <w:jc w:val="center"/>
      </w:pPr>
    </w:p>
    <w:p w14:paraId="41FB2670" w14:textId="4B705180" w:rsidR="00460F87" w:rsidRPr="00297F72" w:rsidRDefault="132363B1" w:rsidP="00FF1AD7">
      <w:pPr>
        <w:widowControl w:val="0"/>
        <w:spacing w:after="0" w:line="480" w:lineRule="auto"/>
        <w:jc w:val="both"/>
      </w:pPr>
      <w:r w:rsidRPr="00297F72">
        <w:t>There was a main effect of drinking in pregnancy, F(1,</w:t>
      </w:r>
      <w:r w:rsidR="00813489" w:rsidRPr="00297F72">
        <w:t>6</w:t>
      </w:r>
      <w:r w:rsidRPr="00297F72">
        <w:t>94)=</w:t>
      </w:r>
      <w:r w:rsidR="00B52608" w:rsidRPr="00297F72">
        <w:t>65.79</w:t>
      </w:r>
      <w:r w:rsidRPr="00297F72">
        <w:t xml:space="preserve">, </w:t>
      </w:r>
      <w:r w:rsidRPr="00297F72">
        <w:rPr>
          <w:i/>
          <w:iCs/>
        </w:rPr>
        <w:t>p</w:t>
      </w:r>
      <w:r w:rsidRPr="00297F72">
        <w:t xml:space="preserve">&lt;.001, </w:t>
      </w:r>
      <w:r w:rsidRPr="00297F72">
        <w:rPr>
          <w:rFonts w:ascii="Symbol" w:eastAsia="Symbol" w:hAnsi="Symbol"/>
        </w:rPr>
        <w:t>h</w:t>
      </w:r>
      <w:r w:rsidRPr="00297F72">
        <w:rPr>
          <w:vertAlign w:val="superscript"/>
        </w:rPr>
        <w:t>2</w:t>
      </w:r>
      <w:r w:rsidRPr="00297F72">
        <w:rPr>
          <w:vertAlign w:val="subscript"/>
        </w:rPr>
        <w:t>p</w:t>
      </w:r>
      <w:r w:rsidRPr="00297F72">
        <w:t>=.0</w:t>
      </w:r>
      <w:r w:rsidR="00B52608" w:rsidRPr="00297F72">
        <w:t>9</w:t>
      </w:r>
      <w:r w:rsidRPr="00297F72">
        <w:t>, those who consumed alcohol during pregnancy (M=</w:t>
      </w:r>
      <w:r w:rsidR="00FD2B24" w:rsidRPr="00297F72">
        <w:t>55.53</w:t>
      </w:r>
      <w:r w:rsidRPr="00297F72">
        <w:t>, SD=</w:t>
      </w:r>
      <w:r w:rsidR="00FD2B24" w:rsidRPr="00297F72">
        <w:t>36.09</w:t>
      </w:r>
      <w:r w:rsidRPr="00297F72">
        <w:t xml:space="preserve">) </w:t>
      </w:r>
      <w:r w:rsidR="00290511" w:rsidRPr="00297F72">
        <w:t xml:space="preserve">reported higher levels of agreement </w:t>
      </w:r>
      <w:r w:rsidRPr="00297F72">
        <w:t>with the drink choice than those who had not consumed alcohol during pregnancy (M=3</w:t>
      </w:r>
      <w:r w:rsidR="00FD2B24" w:rsidRPr="00297F72">
        <w:t>6.65</w:t>
      </w:r>
      <w:r w:rsidRPr="00297F72">
        <w:t>, SD=4</w:t>
      </w:r>
      <w:r w:rsidR="00FD2B24" w:rsidRPr="00297F72">
        <w:t>1.16</w:t>
      </w:r>
      <w:r w:rsidRPr="00297F72">
        <w:t xml:space="preserve">, </w:t>
      </w:r>
      <w:r w:rsidRPr="00297F72">
        <w:rPr>
          <w:i/>
          <w:iCs/>
        </w:rPr>
        <w:lastRenderedPageBreak/>
        <w:t>p</w:t>
      </w:r>
      <w:r w:rsidRPr="00297F72">
        <w:t>&lt;.001).</w:t>
      </w:r>
    </w:p>
    <w:p w14:paraId="7A49FCCF" w14:textId="77777777" w:rsidR="003B737B" w:rsidRPr="00297F72" w:rsidRDefault="003B737B" w:rsidP="00FF1AD7">
      <w:pPr>
        <w:widowControl w:val="0"/>
        <w:spacing w:after="0" w:line="480" w:lineRule="auto"/>
        <w:jc w:val="both"/>
      </w:pPr>
    </w:p>
    <w:p w14:paraId="028FA43A" w14:textId="04E3A013" w:rsidR="003B737B" w:rsidRPr="00297F72" w:rsidRDefault="003B737B" w:rsidP="003B737B">
      <w:pPr>
        <w:widowControl w:val="0"/>
        <w:spacing w:after="0" w:line="480" w:lineRule="auto"/>
        <w:jc w:val="both"/>
      </w:pPr>
      <w:r w:rsidRPr="00297F72">
        <w:t xml:space="preserve">Sub-group analysis was carried out on those who were currently pregnant (n=296). Between subjects ANOVA was applied with independent variables of </w:t>
      </w:r>
      <w:r w:rsidR="00602C38" w:rsidRPr="00297F72">
        <w:t>scenario</w:t>
      </w:r>
      <w:r w:rsidRPr="00297F72">
        <w:t xml:space="preserve"> (two levels: own and observed drinking scenarios) and alcohol (three levels: no alcohol, lower alcohol, and standard alcohol), and the dependent variable of perceived harm of the vignette’s drink choice on the unborn baby. There was a significant main effect of </w:t>
      </w:r>
      <w:r w:rsidR="00361660" w:rsidRPr="00297F72">
        <w:t>alcohol</w:t>
      </w:r>
      <w:r w:rsidRPr="00297F72">
        <w:t xml:space="preserve">, F(2,294)=147.06, </w:t>
      </w:r>
      <w:r w:rsidRPr="00297F72">
        <w:rPr>
          <w:i/>
          <w:iCs/>
        </w:rPr>
        <w:t>p</w:t>
      </w:r>
      <w:r w:rsidRPr="00297F72">
        <w:t xml:space="preserve">&lt;.001, </w:t>
      </w:r>
      <w:r w:rsidRPr="00297F72">
        <w:rPr>
          <w:rFonts w:ascii="Symbol" w:eastAsia="Symbol" w:hAnsi="Symbol"/>
        </w:rPr>
        <w:t>h</w:t>
      </w:r>
      <w:r w:rsidRPr="00297F72">
        <w:rPr>
          <w:vertAlign w:val="superscript"/>
        </w:rPr>
        <w:t>2</w:t>
      </w:r>
      <w:r w:rsidRPr="00297F72">
        <w:rPr>
          <w:vertAlign w:val="subscript"/>
        </w:rPr>
        <w:t>p</w:t>
      </w:r>
      <w:r w:rsidRPr="00297F72">
        <w:t>=.50, on agreement perception. Standard (M=</w:t>
      </w:r>
      <w:r w:rsidR="00E960B8" w:rsidRPr="00297F72">
        <w:t>16.56</w:t>
      </w:r>
      <w:r w:rsidRPr="00297F72">
        <w:t>, SD=</w:t>
      </w:r>
      <w:r w:rsidR="00E960B8" w:rsidRPr="00297F72">
        <w:t>22.74</w:t>
      </w:r>
      <w:r w:rsidRPr="00297F72">
        <w:t>) and lower strength alcohol (M=</w:t>
      </w:r>
      <w:r w:rsidR="00E960B8" w:rsidRPr="00297F72">
        <w:t>21.29</w:t>
      </w:r>
      <w:r w:rsidRPr="00297F72">
        <w:t>, SD=</w:t>
      </w:r>
      <w:r w:rsidR="00E960B8" w:rsidRPr="00297F72">
        <w:t>29.73</w:t>
      </w:r>
      <w:r w:rsidRPr="00297F72">
        <w:t xml:space="preserve">) were viewed as significantly </w:t>
      </w:r>
      <w:r w:rsidR="00096F6F" w:rsidRPr="00297F72">
        <w:t>less</w:t>
      </w:r>
      <w:r w:rsidRPr="00297F72">
        <w:t xml:space="preserve"> </w:t>
      </w:r>
      <w:r w:rsidR="00096F6F" w:rsidRPr="00297F72">
        <w:t>agreeable to consume</w:t>
      </w:r>
      <w:r w:rsidRPr="00297F72">
        <w:t xml:space="preserve"> than non-alcohol drinks (M=</w:t>
      </w:r>
      <w:r w:rsidR="00E960B8" w:rsidRPr="00297F72">
        <w:t>77.25</w:t>
      </w:r>
      <w:r w:rsidRPr="00297F72">
        <w:t>, SD=31.</w:t>
      </w:r>
      <w:r w:rsidR="00B46CFD" w:rsidRPr="00297F72">
        <w:t>89</w:t>
      </w:r>
      <w:r w:rsidRPr="00297F72">
        <w:t xml:space="preserve">, </w:t>
      </w:r>
      <w:r w:rsidRPr="00297F72">
        <w:rPr>
          <w:i/>
          <w:iCs/>
        </w:rPr>
        <w:t>p&lt;</w:t>
      </w:r>
      <w:r w:rsidRPr="00297F72">
        <w:t>.001), but there was no significant difference between lower or standard strength alcohol (</w:t>
      </w:r>
      <w:r w:rsidRPr="00297F72">
        <w:rPr>
          <w:i/>
          <w:iCs/>
        </w:rPr>
        <w:t>p</w:t>
      </w:r>
      <w:r w:rsidRPr="00297F72">
        <w:t>=.</w:t>
      </w:r>
      <w:r w:rsidR="00B46CFD" w:rsidRPr="00297F72">
        <w:t>454</w:t>
      </w:r>
      <w:r w:rsidRPr="00297F72">
        <w:t xml:space="preserve">). There was a significant interaction between </w:t>
      </w:r>
      <w:r w:rsidR="00602C38" w:rsidRPr="00297F72">
        <w:t>scenario</w:t>
      </w:r>
      <w:r w:rsidRPr="00297F72">
        <w:t xml:space="preserve"> and </w:t>
      </w:r>
      <w:r w:rsidR="00361660" w:rsidRPr="00297F72">
        <w:t>alcohol</w:t>
      </w:r>
      <w:r w:rsidRPr="00297F72">
        <w:t>, F(2,294)=</w:t>
      </w:r>
      <w:r w:rsidR="009E6A61" w:rsidRPr="00297F72">
        <w:t>3.47</w:t>
      </w:r>
      <w:r w:rsidRPr="00297F72">
        <w:t xml:space="preserve">, </w:t>
      </w:r>
      <w:r w:rsidRPr="00297F72">
        <w:rPr>
          <w:i/>
          <w:iCs/>
        </w:rPr>
        <w:t>p</w:t>
      </w:r>
      <w:r w:rsidRPr="00297F72">
        <w:t xml:space="preserve">&lt;.05, </w:t>
      </w:r>
      <w:r w:rsidRPr="00297F72">
        <w:rPr>
          <w:rFonts w:ascii="Symbol" w:eastAsia="Symbol" w:hAnsi="Symbol"/>
        </w:rPr>
        <w:t>h</w:t>
      </w:r>
      <w:r w:rsidRPr="00297F72">
        <w:rPr>
          <w:vertAlign w:val="superscript"/>
        </w:rPr>
        <w:t>2</w:t>
      </w:r>
      <w:r w:rsidRPr="00297F72">
        <w:rPr>
          <w:vertAlign w:val="subscript"/>
        </w:rPr>
        <w:t>p</w:t>
      </w:r>
      <w:r w:rsidRPr="00297F72">
        <w:t>=.0</w:t>
      </w:r>
      <w:r w:rsidR="009E6A61" w:rsidRPr="00297F72">
        <w:t>2</w:t>
      </w:r>
      <w:r w:rsidRPr="00297F72">
        <w:t xml:space="preserve">. Post hoc analysis showed </w:t>
      </w:r>
      <w:r w:rsidR="007F6CC1" w:rsidRPr="00297F72">
        <w:t xml:space="preserve">a </w:t>
      </w:r>
      <w:r w:rsidRPr="00297F72">
        <w:t xml:space="preserve">significant difference between perception of </w:t>
      </w:r>
      <w:r w:rsidR="00A02675" w:rsidRPr="00297F72">
        <w:t>agreeableness</w:t>
      </w:r>
      <w:r w:rsidRPr="00297F72">
        <w:t xml:space="preserve"> for </w:t>
      </w:r>
      <w:r w:rsidR="007F6CC1" w:rsidRPr="00297F72">
        <w:t>no alcohol wine (</w:t>
      </w:r>
      <w:r w:rsidRPr="00297F72">
        <w:t xml:space="preserve">0% </w:t>
      </w:r>
      <w:r w:rsidR="007F6CC1" w:rsidRPr="00297F72">
        <w:t>ABV)</w:t>
      </w:r>
      <w:r w:rsidRPr="00297F72">
        <w:t xml:space="preserve"> based upon observing (M=</w:t>
      </w:r>
      <w:r w:rsidR="00A02675" w:rsidRPr="00297F72">
        <w:t>86.00</w:t>
      </w:r>
      <w:r w:rsidRPr="00297F72">
        <w:t>, SD=2</w:t>
      </w:r>
      <w:r w:rsidR="00A02675" w:rsidRPr="00297F72">
        <w:t>6.36</w:t>
      </w:r>
      <w:r w:rsidRPr="00297F72">
        <w:t>) and own (M=</w:t>
      </w:r>
      <w:r w:rsidR="00A02675" w:rsidRPr="00297F72">
        <w:t>69.63</w:t>
      </w:r>
      <w:r w:rsidRPr="00297F72">
        <w:t>, SD=</w:t>
      </w:r>
      <w:r w:rsidR="00A02675" w:rsidRPr="00297F72">
        <w:t>34.</w:t>
      </w:r>
      <w:r w:rsidR="009E6A61" w:rsidRPr="00297F72">
        <w:t>48</w:t>
      </w:r>
      <w:r w:rsidRPr="00297F72">
        <w:t xml:space="preserve">), </w:t>
      </w:r>
      <w:r w:rsidRPr="00297F72">
        <w:rPr>
          <w:i/>
          <w:iCs/>
        </w:rPr>
        <w:t>p</w:t>
      </w:r>
      <w:r w:rsidRPr="00297F72">
        <w:t>&lt;.0</w:t>
      </w:r>
      <w:r w:rsidR="00E6070F" w:rsidRPr="00297F72">
        <w:t>5</w:t>
      </w:r>
      <w:r w:rsidRPr="00297F72">
        <w:t>, all other comparisons were non-significant (</w:t>
      </w:r>
      <w:r w:rsidRPr="00297F72">
        <w:rPr>
          <w:i/>
          <w:iCs/>
        </w:rPr>
        <w:t>p’s</w:t>
      </w:r>
      <w:r w:rsidRPr="00297F72">
        <w:t>&gt;.996).</w:t>
      </w:r>
    </w:p>
    <w:p w14:paraId="730C7637" w14:textId="77777777" w:rsidR="00724EB2" w:rsidRPr="00297F72" w:rsidRDefault="00724EB2" w:rsidP="00FF1AD7">
      <w:pPr>
        <w:widowControl w:val="0"/>
        <w:spacing w:after="0" w:line="480" w:lineRule="auto"/>
        <w:jc w:val="both"/>
        <w:rPr>
          <w:rFonts w:eastAsia="Arial" w:cstheme="minorHAnsi"/>
          <w:b/>
          <w:bCs/>
        </w:rPr>
      </w:pPr>
    </w:p>
    <w:p w14:paraId="2B88E579" w14:textId="773CD035" w:rsidR="009B0C5C" w:rsidRPr="00297F72" w:rsidRDefault="00E13628" w:rsidP="00FF1AD7">
      <w:pPr>
        <w:widowControl w:val="0"/>
        <w:spacing w:after="0" w:line="480" w:lineRule="auto"/>
        <w:jc w:val="both"/>
        <w:rPr>
          <w:rFonts w:eastAsia="Arial" w:cstheme="minorHAnsi"/>
          <w:b/>
          <w:bCs/>
        </w:rPr>
      </w:pPr>
      <w:r w:rsidRPr="00297F72">
        <w:rPr>
          <w:rFonts w:eastAsia="Arial" w:cstheme="minorHAnsi"/>
          <w:b/>
          <w:bCs/>
        </w:rPr>
        <w:t>D</w:t>
      </w:r>
      <w:r w:rsidR="00A24CE1" w:rsidRPr="00297F72">
        <w:rPr>
          <w:rFonts w:eastAsia="Arial" w:cstheme="minorHAnsi"/>
          <w:b/>
          <w:bCs/>
        </w:rPr>
        <w:t>ISCUSSION</w:t>
      </w:r>
      <w:r w:rsidR="00530E42" w:rsidRPr="00297F72">
        <w:rPr>
          <w:rFonts w:eastAsia="Arial" w:cstheme="minorHAnsi"/>
          <w:b/>
          <w:bCs/>
        </w:rPr>
        <w:t xml:space="preserve"> </w:t>
      </w:r>
    </w:p>
    <w:p w14:paraId="5FB3EDBA" w14:textId="77777777" w:rsidR="009B0C5C" w:rsidRPr="00297F72" w:rsidRDefault="009B0C5C" w:rsidP="00FF1AD7">
      <w:pPr>
        <w:widowControl w:val="0"/>
        <w:spacing w:after="0" w:line="480" w:lineRule="auto"/>
        <w:jc w:val="both"/>
        <w:rPr>
          <w:rFonts w:eastAsia="Arial" w:cstheme="minorHAnsi"/>
        </w:rPr>
      </w:pPr>
    </w:p>
    <w:p w14:paraId="7CFB3C38" w14:textId="65661FBA" w:rsidR="00CC1CC7" w:rsidRPr="00297F72" w:rsidRDefault="001F5A6F" w:rsidP="00FF1AD7">
      <w:pPr>
        <w:widowControl w:val="0"/>
        <w:spacing w:after="0" w:line="480" w:lineRule="auto"/>
        <w:jc w:val="both"/>
        <w:rPr>
          <w:rFonts w:eastAsia="Arial" w:cstheme="minorHAnsi"/>
        </w:rPr>
      </w:pPr>
      <w:r w:rsidRPr="00297F72">
        <w:rPr>
          <w:rFonts w:eastAsia="Arial" w:cstheme="minorHAnsi"/>
        </w:rPr>
        <w:t>Supporting</w:t>
      </w:r>
      <w:r w:rsidR="00D87540" w:rsidRPr="00297F72">
        <w:rPr>
          <w:rFonts w:eastAsia="Arial" w:cstheme="minorHAnsi"/>
        </w:rPr>
        <w:t xml:space="preserve"> women to abstain </w:t>
      </w:r>
      <w:r w:rsidRPr="00297F72">
        <w:rPr>
          <w:rFonts w:eastAsia="Arial" w:cstheme="minorHAnsi"/>
        </w:rPr>
        <w:t>d</w:t>
      </w:r>
      <w:r w:rsidR="00D87540" w:rsidRPr="00297F72">
        <w:rPr>
          <w:rFonts w:eastAsia="Arial" w:cstheme="minorHAnsi"/>
        </w:rPr>
        <w:t xml:space="preserve">uring pregnancy </w:t>
      </w:r>
      <w:r w:rsidRPr="00297F72">
        <w:rPr>
          <w:rFonts w:eastAsia="Arial" w:cstheme="minorHAnsi"/>
        </w:rPr>
        <w:t xml:space="preserve">is a public health </w:t>
      </w:r>
      <w:r w:rsidR="002406E4" w:rsidRPr="00297F72">
        <w:rPr>
          <w:rFonts w:eastAsia="Arial" w:cstheme="minorHAnsi"/>
        </w:rPr>
        <w:t>priority</w:t>
      </w:r>
      <w:r w:rsidRPr="00297F72">
        <w:rPr>
          <w:rFonts w:eastAsia="Arial" w:cstheme="minorHAnsi"/>
        </w:rPr>
        <w:t xml:space="preserve"> </w:t>
      </w:r>
      <w:r w:rsidR="00CD2ED7" w:rsidRPr="00297F72">
        <w:rPr>
          <w:rFonts w:eastAsia="Arial" w:cstheme="minorHAnsi"/>
        </w:rPr>
        <w:t xml:space="preserve">which </w:t>
      </w:r>
      <w:r w:rsidR="00761A38" w:rsidRPr="00297F72">
        <w:rPr>
          <w:rFonts w:eastAsia="Arial" w:cstheme="minorHAnsi"/>
        </w:rPr>
        <w:t>can</w:t>
      </w:r>
      <w:r w:rsidR="00CD2ED7" w:rsidRPr="00297F72">
        <w:rPr>
          <w:rFonts w:eastAsia="Arial" w:cstheme="minorHAnsi"/>
        </w:rPr>
        <w:t xml:space="preserve"> </w:t>
      </w:r>
      <w:r w:rsidR="00D87540" w:rsidRPr="00297F72">
        <w:rPr>
          <w:rFonts w:eastAsia="Arial" w:cstheme="minorHAnsi"/>
        </w:rPr>
        <w:t>substantial</w:t>
      </w:r>
      <w:r w:rsidR="00761A38" w:rsidRPr="00297F72">
        <w:rPr>
          <w:rFonts w:eastAsia="Arial" w:cstheme="minorHAnsi"/>
        </w:rPr>
        <w:t>ly</w:t>
      </w:r>
      <w:r w:rsidR="00D87540" w:rsidRPr="00297F72">
        <w:rPr>
          <w:rFonts w:eastAsia="Arial" w:cstheme="minorHAnsi"/>
        </w:rPr>
        <w:t xml:space="preserve"> ben</w:t>
      </w:r>
      <w:r w:rsidR="00CD2ED7" w:rsidRPr="00297F72">
        <w:rPr>
          <w:rFonts w:eastAsia="Arial" w:cstheme="minorHAnsi"/>
        </w:rPr>
        <w:t>efit</w:t>
      </w:r>
      <w:r w:rsidR="00D87540" w:rsidRPr="00297F72">
        <w:rPr>
          <w:rFonts w:eastAsia="Arial" w:cstheme="minorHAnsi"/>
        </w:rPr>
        <w:t xml:space="preserve"> </w:t>
      </w:r>
      <w:r w:rsidR="00606A25" w:rsidRPr="00297F72">
        <w:rPr>
          <w:rFonts w:eastAsia="Arial" w:cstheme="minorHAnsi"/>
        </w:rPr>
        <w:t xml:space="preserve">both </w:t>
      </w:r>
      <w:r w:rsidR="00D87540" w:rsidRPr="00297F72">
        <w:rPr>
          <w:rFonts w:eastAsia="Arial" w:cstheme="minorHAnsi"/>
        </w:rPr>
        <w:t>mo</w:t>
      </w:r>
      <w:r w:rsidR="00CD2ED7" w:rsidRPr="00297F72">
        <w:rPr>
          <w:rFonts w:eastAsia="Arial" w:cstheme="minorHAnsi"/>
        </w:rPr>
        <w:t>ther</w:t>
      </w:r>
      <w:r w:rsidR="00606A25" w:rsidRPr="00297F72">
        <w:rPr>
          <w:rFonts w:eastAsia="Arial" w:cstheme="minorHAnsi"/>
        </w:rPr>
        <w:t xml:space="preserve"> and child </w:t>
      </w:r>
      <w:r w:rsidR="00CD2ED7" w:rsidRPr="00297F72">
        <w:rPr>
          <w:rFonts w:eastAsia="Arial" w:cstheme="minorHAnsi"/>
        </w:rPr>
        <w:t>wellbeing and health</w:t>
      </w:r>
      <w:r w:rsidR="00790ACD" w:rsidRPr="00297F72">
        <w:rPr>
          <w:rFonts w:eastAsia="Arial" w:cstheme="minorHAnsi"/>
        </w:rPr>
        <w:t xml:space="preserve"> </w:t>
      </w:r>
      <w:r w:rsidR="00790ACD" w:rsidRPr="00297F72">
        <w:rPr>
          <w:rFonts w:eastAsia="Arial" w:cstheme="minorHAnsi"/>
        </w:rPr>
        <w:fldChar w:fldCharType="begin"/>
      </w:r>
      <w:r w:rsidR="00FC7906" w:rsidRPr="00297F72">
        <w:rPr>
          <w:rFonts w:eastAsia="Arial" w:cstheme="minorHAnsi"/>
        </w:rPr>
        <w:instrText xml:space="preserve"> ADDIN EN.CITE &lt;EndNote&gt;&lt;Cite&gt;&lt;Author&gt;England&lt;/Author&gt;&lt;Year&gt;2020&lt;/Year&gt;&lt;RecNum&gt;62&lt;/RecNum&gt;&lt;DisplayText&gt;(44, 45)&lt;/DisplayText&gt;&lt;record&gt;&lt;rec-number&gt;62&lt;/rec-number&gt;&lt;foreign-keys&gt;&lt;key app="EN" db-id="dtpt0tv900fspbespa055rzfzf5ad09ev2xz" timestamp="1649154690"&gt;62&lt;/key&gt;&lt;/foreign-keys&gt;&lt;ref-type name="Report"&gt;27&lt;/ref-type&gt;&lt;contributors&gt;&lt;authors&gt;&lt;author&gt;Public Health England&lt;/author&gt;&lt;/authors&gt;&lt;/contributors&gt;&lt;titles&gt;&lt;title&gt;Maternity high impact area 4: Reducing the incidence of harms caused by alcohol in pregnancy.&lt;/title&gt;&lt;/titles&gt;&lt;dates&gt;&lt;year&gt;2020&lt;/year&gt;&lt;/dates&gt;&lt;pub-location&gt;London UK&lt;/pub-location&gt;&lt;urls&gt;&lt;/urls&gt;&lt;/record&gt;&lt;/Cite&gt;&lt;Cite&gt;&lt;Author&gt;England&lt;/Author&gt;&lt;Year&gt;2020&lt;/Year&gt;&lt;RecNum&gt;63&lt;/RecNum&gt;&lt;record&gt;&lt;rec-number&gt;63&lt;/rec-number&gt;&lt;foreign-keys&gt;&lt;key app="EN" db-id="dtpt0tv900fspbespa055rzfzf5ad09ev2xz" timestamp="1649154691"&gt;63&lt;/key&gt;&lt;/foreign-keys&gt;&lt;ref-type name="Report"&gt;27&lt;/ref-type&gt;&lt;contributors&gt;&lt;authors&gt;&lt;author&gt;Public Health England&lt;/author&gt;&lt;/authors&gt;&lt;/contributors&gt;&lt;titles&gt;&lt;title&gt;Early years high impact area 2: Maternal mental health&lt;/title&gt;&lt;/titles&gt;&lt;dates&gt;&lt;year&gt;2020&lt;/year&gt;&lt;/dates&gt;&lt;pub-location&gt;London UK&lt;/pub-location&gt;&lt;urls&gt;&lt;/urls&gt;&lt;/record&gt;&lt;/Cite&gt;&lt;/EndNote&gt;</w:instrText>
      </w:r>
      <w:r w:rsidR="00790ACD" w:rsidRPr="00297F72">
        <w:rPr>
          <w:rFonts w:eastAsia="Arial" w:cstheme="minorHAnsi"/>
        </w:rPr>
        <w:fldChar w:fldCharType="separate"/>
      </w:r>
      <w:r w:rsidR="00FC7906" w:rsidRPr="00297F72">
        <w:rPr>
          <w:rFonts w:eastAsia="Arial" w:cstheme="minorHAnsi"/>
          <w:noProof/>
        </w:rPr>
        <w:t>(44, 45)</w:t>
      </w:r>
      <w:r w:rsidR="00790ACD" w:rsidRPr="00297F72">
        <w:rPr>
          <w:rFonts w:eastAsia="Arial" w:cstheme="minorHAnsi"/>
        </w:rPr>
        <w:fldChar w:fldCharType="end"/>
      </w:r>
      <w:r w:rsidR="00413F4F" w:rsidRPr="00297F72">
        <w:rPr>
          <w:rFonts w:eastAsia="Arial" w:cstheme="minorHAnsi"/>
        </w:rPr>
        <w:t xml:space="preserve">. </w:t>
      </w:r>
      <w:r w:rsidR="00CC1CC7" w:rsidRPr="00297F72">
        <w:rPr>
          <w:rFonts w:eastAsia="Arial" w:cstheme="minorHAnsi"/>
        </w:rPr>
        <w:t xml:space="preserve">Population-wide strategies have identified lower strength alcohol products as one </w:t>
      </w:r>
      <w:r w:rsidR="008C1701" w:rsidRPr="00297F72">
        <w:rPr>
          <w:rFonts w:eastAsia="Arial" w:cstheme="minorHAnsi"/>
        </w:rPr>
        <w:t xml:space="preserve">way </w:t>
      </w:r>
      <w:r w:rsidR="00B5468F" w:rsidRPr="00297F72">
        <w:rPr>
          <w:rFonts w:eastAsia="Arial" w:cstheme="minorHAnsi"/>
        </w:rPr>
        <w:t>to reduce alcohol harm</w:t>
      </w:r>
      <w:r w:rsidR="008C1701" w:rsidRPr="00297F72">
        <w:rPr>
          <w:rFonts w:eastAsia="Arial" w:cstheme="minorHAnsi"/>
        </w:rPr>
        <w:t>s</w:t>
      </w:r>
      <w:r w:rsidR="00CC1CC7" w:rsidRPr="00297F72">
        <w:rPr>
          <w:rFonts w:eastAsia="Arial" w:cstheme="minorHAnsi"/>
        </w:rPr>
        <w:t xml:space="preserve"> </w:t>
      </w:r>
      <w:r w:rsidR="00F351F6" w:rsidRPr="00297F72">
        <w:rPr>
          <w:rFonts w:eastAsia="Arial" w:cstheme="minorHAnsi"/>
        </w:rPr>
        <w:fldChar w:fldCharType="begin"/>
      </w:r>
      <w:r w:rsidR="00FC7906" w:rsidRPr="00297F72">
        <w:rPr>
          <w:rFonts w:eastAsia="Arial" w:cstheme="minorHAnsi"/>
        </w:rPr>
        <w:instrText xml:space="preserve"> ADDIN EN.CITE &lt;EndNote&gt;&lt;Cite&gt;&lt;Author&gt;Government&lt;/Author&gt;&lt;Year&gt;2019&lt;/Year&gt;&lt;RecNum&gt;570&lt;/RecNum&gt;&lt;DisplayText&gt;(29)&lt;/DisplayText&gt;&lt;record&gt;&lt;rec-number&gt;570&lt;/rec-number&gt;&lt;foreign-keys&gt;&lt;key app="EN" db-id="dtpt0tv900fspbespa055rzfzf5ad09ev2xz" timestamp="1689333630"&gt;570&lt;/key&gt;&lt;/foreign-keys&gt;&lt;ref-type name="Government Document"&gt;46&lt;/ref-type&gt;&lt;contributors&gt;&lt;authors&gt;&lt;author&gt;HM Government &lt;/author&gt;&lt;/authors&gt;&lt;/contributors&gt;&lt;titles&gt;&lt;title&gt;Advancing our health: prevention in the 2020s.&lt;/title&gt;&lt;/titles&gt;&lt;dates&gt;&lt;year&gt;2019&lt;/year&gt;&lt;/dates&gt;&lt;pub-location&gt;UK&lt;/pub-location&gt;&lt;urls&gt;&lt;/urls&gt;&lt;/record&gt;&lt;/Cite&gt;&lt;/EndNote&gt;</w:instrText>
      </w:r>
      <w:r w:rsidR="00F351F6" w:rsidRPr="00297F72">
        <w:rPr>
          <w:rFonts w:eastAsia="Arial" w:cstheme="minorHAnsi"/>
        </w:rPr>
        <w:fldChar w:fldCharType="separate"/>
      </w:r>
      <w:r w:rsidR="00FC7906" w:rsidRPr="00297F72">
        <w:rPr>
          <w:rFonts w:eastAsia="Arial" w:cstheme="minorHAnsi"/>
          <w:noProof/>
        </w:rPr>
        <w:t>(29)</w:t>
      </w:r>
      <w:r w:rsidR="00F351F6" w:rsidRPr="00297F72">
        <w:rPr>
          <w:rFonts w:eastAsia="Arial" w:cstheme="minorHAnsi"/>
        </w:rPr>
        <w:fldChar w:fldCharType="end"/>
      </w:r>
      <w:r w:rsidR="00CC1CC7" w:rsidRPr="00297F72">
        <w:rPr>
          <w:rFonts w:eastAsia="Arial" w:cstheme="minorHAnsi"/>
        </w:rPr>
        <w:t>. However, it is possible that if lower strength alcohol is perceived as less harmful, then some individuals may be more likely to drink alcohol when</w:t>
      </w:r>
      <w:r w:rsidR="00BE6F22" w:rsidRPr="00297F72">
        <w:rPr>
          <w:rFonts w:eastAsia="Arial" w:cstheme="minorHAnsi"/>
        </w:rPr>
        <w:t>,</w:t>
      </w:r>
      <w:r w:rsidR="00CC1CC7" w:rsidRPr="00297F72">
        <w:rPr>
          <w:rFonts w:eastAsia="Arial" w:cstheme="minorHAnsi"/>
        </w:rPr>
        <w:t xml:space="preserve"> </w:t>
      </w:r>
      <w:r w:rsidR="00BE6F22" w:rsidRPr="00297F72">
        <w:rPr>
          <w:rFonts w:eastAsia="Arial" w:cstheme="minorHAnsi"/>
        </w:rPr>
        <w:t>typically,</w:t>
      </w:r>
      <w:r w:rsidR="00CC1CC7" w:rsidRPr="00297F72">
        <w:rPr>
          <w:rFonts w:eastAsia="Arial" w:cstheme="minorHAnsi"/>
        </w:rPr>
        <w:t xml:space="preserve"> they would choose to abstain (e.g.</w:t>
      </w:r>
      <w:r w:rsidR="00BE6F22" w:rsidRPr="00297F72">
        <w:rPr>
          <w:rFonts w:eastAsia="Arial" w:cstheme="minorHAnsi"/>
        </w:rPr>
        <w:t>,</w:t>
      </w:r>
      <w:r w:rsidR="00CC1CC7" w:rsidRPr="00297F72">
        <w:rPr>
          <w:rFonts w:eastAsia="Arial" w:cstheme="minorHAnsi"/>
        </w:rPr>
        <w:t xml:space="preserve"> in pregnancy). It is </w:t>
      </w:r>
      <w:r w:rsidR="008C1701" w:rsidRPr="00297F72">
        <w:rPr>
          <w:rFonts w:eastAsia="Arial" w:cstheme="minorHAnsi"/>
        </w:rPr>
        <w:t xml:space="preserve">also </w:t>
      </w:r>
      <w:r w:rsidR="00CC1CC7" w:rsidRPr="00297F72">
        <w:rPr>
          <w:rFonts w:eastAsia="Arial" w:cstheme="minorHAnsi"/>
        </w:rPr>
        <w:t xml:space="preserve">known that special occasions can be a time when drinking in pregnancy is more likely </w:t>
      </w:r>
      <w:r w:rsidR="00894242" w:rsidRPr="00297F72">
        <w:rPr>
          <w:rFonts w:eastAsia="Arial" w:cstheme="minorHAnsi"/>
        </w:rPr>
        <w:fldChar w:fldCharType="begin"/>
      </w:r>
      <w:r w:rsidR="00FC7906" w:rsidRPr="00297F72">
        <w:rPr>
          <w:rFonts w:eastAsia="Arial" w:cstheme="minorHAnsi"/>
        </w:rPr>
        <w:instrText xml:space="preserve"> ADDIN EN.CITE &lt;EndNote&gt;&lt;Cite&gt;&lt;Author&gt;Tsang&lt;/Author&gt;&lt;Year&gt;2022&lt;/Year&gt;&lt;RecNum&gt;327&lt;/RecNum&gt;&lt;DisplayText&gt;(23)&lt;/DisplayText&gt;&lt;record&gt;&lt;rec-number&gt;327&lt;/rec-number&gt;&lt;foreign-keys&gt;&lt;key app="EN" db-id="sfw2fawx8zx598evwvkp5rvcatt5xpzzx0sp" timestamp="1734520853"&gt;327&lt;/key&gt;&lt;/foreign-keys&gt;&lt;ref-type name="Journal Article"&gt;17&lt;/ref-type&gt;&lt;contributors&gt;&lt;authors&gt;&lt;author&gt;Tsang, Tracey W.&lt;/author&gt;&lt;author&gt;Kingsland, Melanie&lt;/author&gt;&lt;author&gt;Doherty, Emma&lt;/author&gt;&lt;author&gt;Anderson, Amy E.&lt;/author&gt;&lt;author&gt;Tully, Belinda&lt;/author&gt;&lt;author&gt;Crooks, Kristy&lt;/author&gt;&lt;author&gt;Symonds, Ian&lt;/author&gt;&lt;author&gt;Tremain, Danika&lt;/author&gt;&lt;author&gt;Dunlop, Adrian J.&lt;/author&gt;&lt;author&gt;Wiggers, John&lt;/author&gt;&lt;author&gt;Elliott, Elizabeth J.&lt;/author&gt;&lt;/authors&gt;&lt;/contributors&gt;&lt;titles&gt;&lt;title&gt;Predictors of alcohol use during pregnancy in Australian women&lt;/title&gt;&lt;secondary-title&gt;Drug and alcohol review&lt;/secondary-title&gt;&lt;/titles&gt;&lt;periodical&gt;&lt;full-title&gt;Drug and Alcohol Review&lt;/full-title&gt;&lt;/periodical&gt;&lt;pages&gt;171-181&lt;/pages&gt;&lt;volume&gt;41&lt;/volume&gt;&lt;number&gt;1&lt;/number&gt;&lt;keywords&gt;&lt;keyword&gt;Acknowledgment&lt;/keyword&gt;&lt;keyword&gt;Agreements&lt;/keyword&gt;&lt;keyword&gt;alcohol consumption&lt;/keyword&gt;&lt;keyword&gt;Alcohol Drinking - epidemiology&lt;/keyword&gt;&lt;keyword&gt;Alcohol use&lt;/keyword&gt;&lt;keyword&gt;attitude&lt;/keyword&gt;&lt;keyword&gt;Australia - epidemiology&lt;/keyword&gt;&lt;keyword&gt;Behavior change&lt;/keyword&gt;&lt;keyword&gt;Drinking behavior&lt;/keyword&gt;&lt;keyword&gt;Ethanol&lt;/keyword&gt;&lt;keyword&gt;Female&lt;/keyword&gt;&lt;keyword&gt;guideline adherence&lt;/keyword&gt;&lt;keyword&gt;Humans&lt;/keyword&gt;&lt;keyword&gt;Infants&lt;/keyword&gt;&lt;keyword&gt;Longitudinal Studies&lt;/keyword&gt;&lt;keyword&gt;National guidelines&lt;/keyword&gt;&lt;keyword&gt;Pregnancy&lt;/keyword&gt;&lt;keyword&gt;pregnant&lt;/keyword&gt;&lt;keyword&gt;Pregnant Women&lt;/keyword&gt;&lt;keyword&gt;Prenatal care&lt;/keyword&gt;&lt;keyword&gt;women&lt;/keyword&gt;&lt;keyword&gt;Womens health&lt;/keyword&gt;&lt;/keywords&gt;&lt;dates&gt;&lt;year&gt;2022&lt;/year&gt;&lt;/dates&gt;&lt;pub-location&gt;Melbourne&lt;/pub-location&gt;&lt;publisher&gt;John Wiley &amp;amp; Sons Australia, Ltd&lt;/publisher&gt;&lt;isbn&gt;0959-5236&lt;/isbn&gt;&lt;urls&gt;&lt;/urls&gt;&lt;electronic-resource-num&gt;10.1111/dar.13330&lt;/electronic-resource-num&gt;&lt;/record&gt;&lt;/Cite&gt;&lt;/EndNote&gt;</w:instrText>
      </w:r>
      <w:r w:rsidR="00894242" w:rsidRPr="00297F72">
        <w:rPr>
          <w:rFonts w:eastAsia="Arial" w:cstheme="minorHAnsi"/>
        </w:rPr>
        <w:fldChar w:fldCharType="separate"/>
      </w:r>
      <w:r w:rsidR="00FC7906" w:rsidRPr="00297F72">
        <w:rPr>
          <w:rFonts w:eastAsia="Arial" w:cstheme="minorHAnsi"/>
          <w:noProof/>
        </w:rPr>
        <w:t>(23)</w:t>
      </w:r>
      <w:r w:rsidR="00894242" w:rsidRPr="00297F72">
        <w:rPr>
          <w:rFonts w:eastAsia="Arial" w:cstheme="minorHAnsi"/>
        </w:rPr>
        <w:fldChar w:fldCharType="end"/>
      </w:r>
      <w:r w:rsidR="00CC1CC7" w:rsidRPr="00297F72">
        <w:rPr>
          <w:rFonts w:eastAsia="Arial" w:cstheme="minorHAnsi"/>
        </w:rPr>
        <w:t>. This study</w:t>
      </w:r>
      <w:r w:rsidR="003D4D10" w:rsidRPr="00297F72">
        <w:rPr>
          <w:rFonts w:eastAsia="Arial" w:cstheme="minorHAnsi"/>
        </w:rPr>
        <w:t xml:space="preserve"> </w:t>
      </w:r>
      <w:r w:rsidR="00CC1CC7" w:rsidRPr="00297F72">
        <w:rPr>
          <w:rFonts w:eastAsia="Arial" w:cstheme="minorHAnsi"/>
        </w:rPr>
        <w:t xml:space="preserve">used a novel vignette </w:t>
      </w:r>
      <w:r w:rsidR="002B1139" w:rsidRPr="00297F72">
        <w:rPr>
          <w:rFonts w:eastAsia="Arial" w:cstheme="minorHAnsi"/>
        </w:rPr>
        <w:t>paradigm</w:t>
      </w:r>
      <w:r w:rsidR="00CC1CC7" w:rsidRPr="00297F72">
        <w:rPr>
          <w:rFonts w:eastAsia="Arial" w:cstheme="minorHAnsi"/>
        </w:rPr>
        <w:t xml:space="preserve"> to explore perceived harm of drinking alcohol at varying strengths</w:t>
      </w:r>
      <w:r w:rsidR="002B1139" w:rsidRPr="00297F72">
        <w:rPr>
          <w:rFonts w:eastAsia="Arial" w:cstheme="minorHAnsi"/>
        </w:rPr>
        <w:t xml:space="preserve"> during pregnancy,</w:t>
      </w:r>
      <w:r w:rsidR="00CC1CC7" w:rsidRPr="00297F72">
        <w:rPr>
          <w:rFonts w:eastAsia="Arial" w:cstheme="minorHAnsi"/>
        </w:rPr>
        <w:t xml:space="preserve"> and the extent to which women agreed with drinking choices</w:t>
      </w:r>
      <w:r w:rsidR="00D601FD" w:rsidRPr="00297F72">
        <w:rPr>
          <w:rFonts w:eastAsia="Arial" w:cstheme="minorHAnsi"/>
        </w:rPr>
        <w:t xml:space="preserve"> during a </w:t>
      </w:r>
      <w:r w:rsidR="00501B9E" w:rsidRPr="00297F72">
        <w:rPr>
          <w:rFonts w:eastAsia="Arial" w:cstheme="minorHAnsi"/>
        </w:rPr>
        <w:t>special occasion</w:t>
      </w:r>
      <w:r w:rsidR="00CC1CC7" w:rsidRPr="00297F72">
        <w:rPr>
          <w:rFonts w:eastAsia="Arial" w:cstheme="minorHAnsi"/>
        </w:rPr>
        <w:t>.</w:t>
      </w:r>
    </w:p>
    <w:p w14:paraId="7FC3173A" w14:textId="77777777" w:rsidR="00CC1CC7" w:rsidRPr="00297F72" w:rsidRDefault="00CC1CC7" w:rsidP="00FF1AD7">
      <w:pPr>
        <w:widowControl w:val="0"/>
        <w:spacing w:after="0" w:line="480" w:lineRule="auto"/>
        <w:jc w:val="both"/>
        <w:rPr>
          <w:rFonts w:eastAsia="Arial" w:cstheme="minorHAnsi"/>
        </w:rPr>
      </w:pPr>
    </w:p>
    <w:p w14:paraId="11956876" w14:textId="2A1B6FA1" w:rsidR="00851378" w:rsidRPr="00297F72" w:rsidRDefault="00021591" w:rsidP="00FF1AD7">
      <w:pPr>
        <w:pStyle w:val="pf0"/>
        <w:spacing w:before="0" w:beforeAutospacing="0" w:after="0" w:afterAutospacing="0" w:line="480" w:lineRule="auto"/>
        <w:jc w:val="both"/>
        <w:rPr>
          <w:rFonts w:asciiTheme="minorHAnsi" w:hAnsiTheme="minorHAnsi" w:cstheme="minorHAnsi"/>
          <w:sz w:val="22"/>
          <w:szCs w:val="22"/>
        </w:rPr>
      </w:pPr>
      <w:r w:rsidRPr="00297F72">
        <w:rPr>
          <w:rFonts w:asciiTheme="minorHAnsi" w:eastAsia="Arial" w:hAnsiTheme="minorHAnsi" w:cstheme="minorHAnsi"/>
          <w:sz w:val="22"/>
          <w:szCs w:val="22"/>
        </w:rPr>
        <w:t xml:space="preserve">Indicating that people draw distinctions between products when considering </w:t>
      </w:r>
      <w:r w:rsidR="004B5105" w:rsidRPr="00297F72">
        <w:rPr>
          <w:rFonts w:asciiTheme="minorHAnsi" w:eastAsia="Arial" w:hAnsiTheme="minorHAnsi" w:cstheme="minorHAnsi"/>
          <w:sz w:val="22"/>
          <w:szCs w:val="22"/>
        </w:rPr>
        <w:t xml:space="preserve">what to consume </w:t>
      </w:r>
      <w:r w:rsidRPr="00297F72">
        <w:rPr>
          <w:rFonts w:asciiTheme="minorHAnsi" w:eastAsia="Arial" w:hAnsiTheme="minorHAnsi" w:cstheme="minorHAnsi"/>
          <w:sz w:val="22"/>
          <w:szCs w:val="22"/>
        </w:rPr>
        <w:t xml:space="preserve">during pregnancy, we found </w:t>
      </w:r>
      <w:r w:rsidR="00BD7527" w:rsidRPr="00297F72">
        <w:rPr>
          <w:rFonts w:asciiTheme="minorHAnsi" w:eastAsia="Arial" w:hAnsiTheme="minorHAnsi" w:cstheme="minorHAnsi"/>
          <w:sz w:val="22"/>
          <w:szCs w:val="22"/>
        </w:rPr>
        <w:t xml:space="preserve">(as expected) </w:t>
      </w:r>
      <w:r w:rsidR="008721F3" w:rsidRPr="00297F72">
        <w:rPr>
          <w:rFonts w:asciiTheme="minorHAnsi" w:eastAsia="Arial" w:hAnsiTheme="minorHAnsi" w:cstheme="minorHAnsi"/>
          <w:sz w:val="22"/>
          <w:szCs w:val="22"/>
        </w:rPr>
        <w:t>that both standard (11% ABV) and lower (7</w:t>
      </w:r>
      <w:r w:rsidR="008400A8" w:rsidRPr="00297F72">
        <w:rPr>
          <w:rFonts w:asciiTheme="minorHAnsi" w:eastAsia="Arial" w:hAnsiTheme="minorHAnsi" w:cstheme="minorHAnsi"/>
          <w:sz w:val="22"/>
          <w:szCs w:val="22"/>
        </w:rPr>
        <w:t>.5</w:t>
      </w:r>
      <w:r w:rsidR="008721F3" w:rsidRPr="00297F72">
        <w:rPr>
          <w:rFonts w:asciiTheme="minorHAnsi" w:eastAsia="Arial" w:hAnsiTheme="minorHAnsi" w:cstheme="minorHAnsi"/>
          <w:sz w:val="22"/>
          <w:szCs w:val="22"/>
        </w:rPr>
        <w:t>% ABV) alcohol products were perceived as more harmful</w:t>
      </w:r>
      <w:r w:rsidR="004B5105" w:rsidRPr="00297F72">
        <w:rPr>
          <w:rFonts w:asciiTheme="minorHAnsi" w:eastAsia="Arial" w:hAnsiTheme="minorHAnsi" w:cstheme="minorHAnsi"/>
          <w:sz w:val="22"/>
          <w:szCs w:val="22"/>
        </w:rPr>
        <w:t xml:space="preserve"> than the alcohol-free beverage, and people agreed less with the </w:t>
      </w:r>
      <w:r w:rsidR="007A6A0D" w:rsidRPr="00297F72">
        <w:rPr>
          <w:rFonts w:asciiTheme="minorHAnsi" w:eastAsia="Arial" w:hAnsiTheme="minorHAnsi" w:cstheme="minorHAnsi"/>
          <w:sz w:val="22"/>
          <w:szCs w:val="22"/>
        </w:rPr>
        <w:t xml:space="preserve">drink </w:t>
      </w:r>
      <w:r w:rsidR="004B5105" w:rsidRPr="00297F72">
        <w:rPr>
          <w:rFonts w:asciiTheme="minorHAnsi" w:eastAsia="Arial" w:hAnsiTheme="minorHAnsi" w:cstheme="minorHAnsi"/>
          <w:sz w:val="22"/>
          <w:szCs w:val="22"/>
        </w:rPr>
        <w:t>choice when it contained any alcohol</w:t>
      </w:r>
      <w:r w:rsidR="007A6A0D" w:rsidRPr="00297F72">
        <w:rPr>
          <w:rFonts w:asciiTheme="minorHAnsi" w:eastAsia="Arial" w:hAnsiTheme="minorHAnsi" w:cstheme="minorHAnsi"/>
          <w:sz w:val="22"/>
          <w:szCs w:val="22"/>
        </w:rPr>
        <w:t xml:space="preserve">. </w:t>
      </w:r>
      <w:r w:rsidR="00851378" w:rsidRPr="00297F72">
        <w:rPr>
          <w:rFonts w:asciiTheme="minorHAnsi" w:eastAsia="Arial" w:hAnsiTheme="minorHAnsi" w:cstheme="minorHAnsi"/>
          <w:sz w:val="22"/>
          <w:szCs w:val="22"/>
        </w:rPr>
        <w:t>Unexpectedly, t</w:t>
      </w:r>
      <w:r w:rsidR="00851378" w:rsidRPr="00297F72">
        <w:rPr>
          <w:rFonts w:asciiTheme="minorHAnsi" w:hAnsiTheme="minorHAnsi" w:cstheme="minorHAnsi"/>
          <w:sz w:val="22"/>
          <w:szCs w:val="22"/>
        </w:rPr>
        <w:t xml:space="preserve">here was no difference in perceived harm or agreement between the standard and lower ABV drinks. The precautionary principle of abstinence was introduced in the UK in 2016 and, as part of standard care, midwives should be providing this information at antenatal appointments. As such, our findings may be viewed as promising evidence that the recommendations to abstain entirely throughout pregnancy maybe influencing women, and that lower alcohol products are being placed in the same category of harm as products of standard ABV, even in the context of a special occasion (which is a known risk factor for drinking in pregnancy </w:t>
      </w:r>
      <w:r w:rsidR="00831ACF" w:rsidRPr="00297F72">
        <w:rPr>
          <w:rFonts w:asciiTheme="minorHAnsi" w:eastAsia="Arial" w:hAnsiTheme="minorHAnsi" w:cstheme="minorHAnsi"/>
          <w:sz w:val="22"/>
          <w:szCs w:val="22"/>
        </w:rPr>
        <w:fldChar w:fldCharType="begin"/>
      </w:r>
      <w:r w:rsidR="00FC7906" w:rsidRPr="00297F72">
        <w:rPr>
          <w:rFonts w:asciiTheme="minorHAnsi" w:eastAsia="Arial" w:hAnsiTheme="minorHAnsi" w:cstheme="minorHAnsi"/>
          <w:sz w:val="22"/>
          <w:szCs w:val="22"/>
        </w:rPr>
        <w:instrText xml:space="preserve"> ADDIN EN.CITE &lt;EndNote&gt;&lt;Cite&gt;&lt;Author&gt;Tsang&lt;/Author&gt;&lt;Year&gt;2022&lt;/Year&gt;&lt;RecNum&gt;327&lt;/RecNum&gt;&lt;DisplayText&gt;(23)&lt;/DisplayText&gt;&lt;record&gt;&lt;rec-number&gt;327&lt;/rec-number&gt;&lt;foreign-keys&gt;&lt;key app="EN" db-id="sfw2fawx8zx598evwvkp5rvcatt5xpzzx0sp" timestamp="1734520853"&gt;327&lt;/key&gt;&lt;/foreign-keys&gt;&lt;ref-type name="Journal Article"&gt;17&lt;/ref-type&gt;&lt;contributors&gt;&lt;authors&gt;&lt;author&gt;Tsang, Tracey W.&lt;/author&gt;&lt;author&gt;Kingsland, Melanie&lt;/author&gt;&lt;author&gt;Doherty, Emma&lt;/author&gt;&lt;author&gt;Anderson, Amy E.&lt;/author&gt;&lt;author&gt;Tully, Belinda&lt;/author&gt;&lt;author&gt;Crooks, Kristy&lt;/author&gt;&lt;author&gt;Symonds, Ian&lt;/author&gt;&lt;author&gt;Tremain, Danika&lt;/author&gt;&lt;author&gt;Dunlop, Adrian J.&lt;/author&gt;&lt;author&gt;Wiggers, John&lt;/author&gt;&lt;author&gt;Elliott, Elizabeth J.&lt;/author&gt;&lt;/authors&gt;&lt;/contributors&gt;&lt;titles&gt;&lt;title&gt;Predictors of alcohol use during pregnancy in Australian women&lt;/title&gt;&lt;secondary-title&gt;Drug and alcohol review&lt;/secondary-title&gt;&lt;/titles&gt;&lt;periodical&gt;&lt;full-title&gt;Drug and Alcohol Review&lt;/full-title&gt;&lt;/periodical&gt;&lt;pages&gt;171-181&lt;/pages&gt;&lt;volume&gt;41&lt;/volume&gt;&lt;number&gt;1&lt;/number&gt;&lt;keywords&gt;&lt;keyword&gt;Acknowledgment&lt;/keyword&gt;&lt;keyword&gt;Agreements&lt;/keyword&gt;&lt;keyword&gt;alcohol consumption&lt;/keyword&gt;&lt;keyword&gt;Alcohol Drinking - epidemiology&lt;/keyword&gt;&lt;keyword&gt;Alcohol use&lt;/keyword&gt;&lt;keyword&gt;attitude&lt;/keyword&gt;&lt;keyword&gt;Australia - epidemiology&lt;/keyword&gt;&lt;keyword&gt;Behavior change&lt;/keyword&gt;&lt;keyword&gt;Drinking behavior&lt;/keyword&gt;&lt;keyword&gt;Ethanol&lt;/keyword&gt;&lt;keyword&gt;Female&lt;/keyword&gt;&lt;keyword&gt;guideline adherence&lt;/keyword&gt;&lt;keyword&gt;Humans&lt;/keyword&gt;&lt;keyword&gt;Infants&lt;/keyword&gt;&lt;keyword&gt;Longitudinal Studies&lt;/keyword&gt;&lt;keyword&gt;National guidelines&lt;/keyword&gt;&lt;keyword&gt;Pregnancy&lt;/keyword&gt;&lt;keyword&gt;pregnant&lt;/keyword&gt;&lt;keyword&gt;Pregnant Women&lt;/keyword&gt;&lt;keyword&gt;Prenatal care&lt;/keyword&gt;&lt;keyword&gt;women&lt;/keyword&gt;&lt;keyword&gt;Womens health&lt;/keyword&gt;&lt;/keywords&gt;&lt;dates&gt;&lt;year&gt;2022&lt;/year&gt;&lt;/dates&gt;&lt;pub-location&gt;Melbourne&lt;/pub-location&gt;&lt;publisher&gt;John Wiley &amp;amp; Sons Australia, Ltd&lt;/publisher&gt;&lt;isbn&gt;0959-5236&lt;/isbn&gt;&lt;urls&gt;&lt;/urls&gt;&lt;electronic-resource-num&gt;10.1111/dar.13330&lt;/electronic-resource-num&gt;&lt;/record&gt;&lt;/Cite&gt;&lt;/EndNote&gt;</w:instrText>
      </w:r>
      <w:r w:rsidR="00831ACF" w:rsidRPr="00297F72">
        <w:rPr>
          <w:rFonts w:asciiTheme="minorHAnsi" w:eastAsia="Arial" w:hAnsiTheme="minorHAnsi" w:cstheme="minorHAnsi"/>
          <w:sz w:val="22"/>
          <w:szCs w:val="22"/>
        </w:rPr>
        <w:fldChar w:fldCharType="separate"/>
      </w:r>
      <w:r w:rsidR="00FC7906" w:rsidRPr="00297F72">
        <w:rPr>
          <w:rFonts w:asciiTheme="minorHAnsi" w:eastAsia="Arial" w:hAnsiTheme="minorHAnsi" w:cstheme="minorHAnsi"/>
          <w:noProof/>
          <w:sz w:val="22"/>
          <w:szCs w:val="22"/>
        </w:rPr>
        <w:t>(23)</w:t>
      </w:r>
      <w:r w:rsidR="00831ACF" w:rsidRPr="00297F72">
        <w:rPr>
          <w:rFonts w:asciiTheme="minorHAnsi" w:eastAsia="Arial" w:hAnsiTheme="minorHAnsi" w:cstheme="minorHAnsi"/>
          <w:sz w:val="22"/>
          <w:szCs w:val="22"/>
        </w:rPr>
        <w:fldChar w:fldCharType="end"/>
      </w:r>
      <w:r w:rsidR="00831ACF" w:rsidRPr="00297F72">
        <w:rPr>
          <w:rFonts w:asciiTheme="minorHAnsi" w:eastAsia="Arial" w:hAnsiTheme="minorHAnsi" w:cstheme="minorHAnsi"/>
          <w:sz w:val="22"/>
          <w:szCs w:val="22"/>
        </w:rPr>
        <w:t>).</w:t>
      </w:r>
      <w:r w:rsidR="00851378" w:rsidRPr="00297F72">
        <w:rPr>
          <w:rFonts w:asciiTheme="minorHAnsi" w:hAnsiTheme="minorHAnsi" w:cstheme="minorHAnsi"/>
          <w:sz w:val="22"/>
          <w:szCs w:val="22"/>
        </w:rPr>
        <w:t xml:space="preserve"> On the other hand, </w:t>
      </w:r>
      <w:r w:rsidR="001F6C06" w:rsidRPr="00297F72">
        <w:rPr>
          <w:rFonts w:asciiTheme="minorHAnsi" w:hAnsiTheme="minorHAnsi" w:cstheme="minorHAnsi"/>
          <w:sz w:val="22"/>
          <w:szCs w:val="22"/>
        </w:rPr>
        <w:t xml:space="preserve">certain groups of women, e.g. those with </w:t>
      </w:r>
      <w:r w:rsidR="007D23AC" w:rsidRPr="00297F72">
        <w:rPr>
          <w:rFonts w:asciiTheme="minorHAnsi" w:hAnsiTheme="minorHAnsi" w:cstheme="minorHAnsi"/>
          <w:sz w:val="22"/>
          <w:szCs w:val="22"/>
        </w:rPr>
        <w:t>alcohol use disorder</w:t>
      </w:r>
      <w:r w:rsidR="00DC3FB4" w:rsidRPr="00297F72">
        <w:rPr>
          <w:rFonts w:asciiTheme="minorHAnsi" w:hAnsiTheme="minorHAnsi" w:cstheme="minorHAnsi"/>
          <w:sz w:val="22"/>
          <w:szCs w:val="22"/>
        </w:rPr>
        <w:t>,</w:t>
      </w:r>
      <w:r w:rsidR="001F6C06" w:rsidRPr="00297F72">
        <w:rPr>
          <w:rFonts w:asciiTheme="minorHAnsi" w:hAnsiTheme="minorHAnsi" w:cstheme="minorHAnsi"/>
          <w:sz w:val="22"/>
          <w:szCs w:val="22"/>
        </w:rPr>
        <w:t xml:space="preserve"> </w:t>
      </w:r>
      <w:r w:rsidR="009C7098" w:rsidRPr="00297F72">
        <w:rPr>
          <w:rFonts w:asciiTheme="minorHAnsi" w:hAnsiTheme="minorHAnsi" w:cstheme="minorHAnsi"/>
          <w:sz w:val="22"/>
          <w:szCs w:val="22"/>
        </w:rPr>
        <w:t>can</w:t>
      </w:r>
      <w:r w:rsidR="001F6C06" w:rsidRPr="00297F72">
        <w:rPr>
          <w:rFonts w:asciiTheme="minorHAnsi" w:hAnsiTheme="minorHAnsi" w:cstheme="minorHAnsi"/>
          <w:sz w:val="22"/>
          <w:szCs w:val="22"/>
        </w:rPr>
        <w:t xml:space="preserve"> </w:t>
      </w:r>
      <w:r w:rsidR="00DC3FB4" w:rsidRPr="00297F72">
        <w:rPr>
          <w:rFonts w:asciiTheme="minorHAnsi" w:hAnsiTheme="minorHAnsi" w:cstheme="minorHAnsi"/>
          <w:sz w:val="22"/>
          <w:szCs w:val="22"/>
        </w:rPr>
        <w:t>find abstinence</w:t>
      </w:r>
      <w:r w:rsidR="009C7098" w:rsidRPr="00297F72">
        <w:rPr>
          <w:rFonts w:asciiTheme="minorHAnsi" w:hAnsiTheme="minorHAnsi" w:cstheme="minorHAnsi"/>
          <w:sz w:val="22"/>
          <w:szCs w:val="22"/>
        </w:rPr>
        <w:t xml:space="preserve"> very difficult to achieve</w:t>
      </w:r>
      <w:r w:rsidR="006A521A" w:rsidRPr="00297F72">
        <w:rPr>
          <w:rFonts w:asciiTheme="minorHAnsi" w:hAnsiTheme="minorHAnsi" w:cstheme="minorHAnsi"/>
          <w:sz w:val="22"/>
          <w:szCs w:val="22"/>
        </w:rPr>
        <w:t xml:space="preserve"> </w:t>
      </w:r>
      <w:r w:rsidR="006A521A" w:rsidRPr="00297F72">
        <w:rPr>
          <w:rFonts w:asciiTheme="minorHAnsi" w:hAnsiTheme="minorHAnsi" w:cstheme="minorHAnsi"/>
          <w:sz w:val="22"/>
          <w:szCs w:val="22"/>
        </w:rPr>
        <w:fldChar w:fldCharType="begin">
          <w:fldData xml:space="preserve">PEVuZE5vdGU+PENpdGU+PEF1dGhvcj5Qb3BvdmE8L0F1dGhvcj48WWVhcj4yMDIyPC9ZZWFyPjxS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=
</w:fldData>
        </w:fldChar>
      </w:r>
      <w:r w:rsidR="00FC7906" w:rsidRPr="00297F72">
        <w:rPr>
          <w:rFonts w:asciiTheme="minorHAnsi" w:hAnsiTheme="minorHAnsi" w:cstheme="minorHAnsi"/>
          <w:sz w:val="22"/>
          <w:szCs w:val="22"/>
        </w:rPr>
        <w:instrText xml:space="preserve"> ADDIN EN.CITE </w:instrText>
      </w:r>
      <w:r w:rsidR="00FC7906" w:rsidRPr="00297F72">
        <w:rPr>
          <w:rFonts w:asciiTheme="minorHAnsi" w:hAnsiTheme="minorHAnsi" w:cstheme="minorHAnsi"/>
          <w:sz w:val="22"/>
          <w:szCs w:val="22"/>
        </w:rPr>
        <w:fldChar w:fldCharType="begin">
          <w:fldData xml:space="preserve">PEVuZE5vdGU+PENpdGU+PEF1dGhvcj5Qb3BvdmE8L0F1dGhvcj48WWVhcj4yMDIyPC9ZZWFyPjxS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=
</w:fldData>
        </w:fldChar>
      </w:r>
      <w:r w:rsidR="00FC7906" w:rsidRPr="00297F72">
        <w:rPr>
          <w:rFonts w:asciiTheme="minorHAnsi" w:hAnsiTheme="minorHAnsi" w:cstheme="minorHAnsi"/>
          <w:sz w:val="22"/>
          <w:szCs w:val="22"/>
        </w:rPr>
        <w:instrText xml:space="preserve"> ADDIN EN.CITE.DATA </w:instrText>
      </w:r>
      <w:r w:rsidR="00FC7906" w:rsidRPr="00297F72">
        <w:rPr>
          <w:rFonts w:asciiTheme="minorHAnsi" w:hAnsiTheme="minorHAnsi" w:cstheme="minorHAnsi"/>
          <w:sz w:val="22"/>
          <w:szCs w:val="22"/>
        </w:rPr>
      </w:r>
      <w:r w:rsidR="00FC7906" w:rsidRPr="00297F72">
        <w:rPr>
          <w:rFonts w:asciiTheme="minorHAnsi" w:hAnsiTheme="minorHAnsi" w:cstheme="minorHAnsi"/>
          <w:sz w:val="22"/>
          <w:szCs w:val="22"/>
        </w:rPr>
        <w:fldChar w:fldCharType="end"/>
      </w:r>
      <w:r w:rsidR="006A521A" w:rsidRPr="00297F72">
        <w:rPr>
          <w:rFonts w:asciiTheme="minorHAnsi" w:hAnsiTheme="minorHAnsi" w:cstheme="minorHAnsi"/>
          <w:sz w:val="22"/>
          <w:szCs w:val="22"/>
        </w:rPr>
      </w:r>
      <w:r w:rsidR="006A521A" w:rsidRPr="00297F72">
        <w:rPr>
          <w:rFonts w:asciiTheme="minorHAnsi" w:hAnsiTheme="minorHAnsi" w:cstheme="minorHAnsi"/>
          <w:sz w:val="22"/>
          <w:szCs w:val="22"/>
        </w:rPr>
        <w:fldChar w:fldCharType="separate"/>
      </w:r>
      <w:r w:rsidR="00FC7906" w:rsidRPr="00297F72">
        <w:rPr>
          <w:rFonts w:asciiTheme="minorHAnsi" w:hAnsiTheme="minorHAnsi" w:cstheme="minorHAnsi"/>
          <w:noProof/>
          <w:sz w:val="22"/>
          <w:szCs w:val="22"/>
        </w:rPr>
        <w:t>(35)</w:t>
      </w:r>
      <w:r w:rsidR="006A521A" w:rsidRPr="00297F72">
        <w:rPr>
          <w:rFonts w:asciiTheme="minorHAnsi" w:hAnsiTheme="minorHAnsi" w:cstheme="minorHAnsi"/>
          <w:sz w:val="22"/>
          <w:szCs w:val="22"/>
        </w:rPr>
        <w:fldChar w:fldCharType="end"/>
      </w:r>
      <w:r w:rsidR="009C7098" w:rsidRPr="00297F72">
        <w:rPr>
          <w:rFonts w:asciiTheme="minorHAnsi" w:hAnsiTheme="minorHAnsi" w:cstheme="minorHAnsi"/>
          <w:sz w:val="22"/>
          <w:szCs w:val="22"/>
        </w:rPr>
        <w:t xml:space="preserve">. </w:t>
      </w:r>
      <w:r w:rsidR="007312D5" w:rsidRPr="00297F72">
        <w:rPr>
          <w:rFonts w:asciiTheme="minorHAnsi" w:hAnsiTheme="minorHAnsi" w:cstheme="minorHAnsi"/>
          <w:sz w:val="22"/>
          <w:szCs w:val="22"/>
        </w:rPr>
        <w:t xml:space="preserve">Although </w:t>
      </w:r>
      <w:r w:rsidR="00636D79" w:rsidRPr="00297F72">
        <w:rPr>
          <w:rFonts w:asciiTheme="minorHAnsi" w:hAnsiTheme="minorHAnsi" w:cstheme="minorHAnsi"/>
          <w:sz w:val="22"/>
          <w:szCs w:val="22"/>
        </w:rPr>
        <w:t xml:space="preserve">controversial and </w:t>
      </w:r>
      <w:r w:rsidR="007312D5" w:rsidRPr="00297F72">
        <w:rPr>
          <w:rFonts w:asciiTheme="minorHAnsi" w:hAnsiTheme="minorHAnsi" w:cstheme="minorHAnsi"/>
          <w:sz w:val="22"/>
          <w:szCs w:val="22"/>
        </w:rPr>
        <w:t>beyond this study, f</w:t>
      </w:r>
      <w:r w:rsidR="009C5791" w:rsidRPr="00297F72">
        <w:rPr>
          <w:rFonts w:asciiTheme="minorHAnsi" w:hAnsiTheme="minorHAnsi" w:cstheme="minorHAnsi"/>
          <w:sz w:val="22"/>
          <w:szCs w:val="22"/>
        </w:rPr>
        <w:t xml:space="preserve">uture </w:t>
      </w:r>
      <w:r w:rsidR="008D62BC" w:rsidRPr="00297F72">
        <w:rPr>
          <w:rFonts w:asciiTheme="minorHAnsi" w:hAnsiTheme="minorHAnsi" w:cstheme="minorHAnsi"/>
          <w:sz w:val="22"/>
          <w:szCs w:val="22"/>
        </w:rPr>
        <w:t xml:space="preserve">research may look at the </w:t>
      </w:r>
      <w:r w:rsidR="008A6D55" w:rsidRPr="00297F72">
        <w:rPr>
          <w:rFonts w:asciiTheme="minorHAnsi" w:hAnsiTheme="minorHAnsi" w:cstheme="minorHAnsi"/>
          <w:sz w:val="22"/>
          <w:szCs w:val="22"/>
        </w:rPr>
        <w:t xml:space="preserve">potential for harm reduction strategies in </w:t>
      </w:r>
      <w:r w:rsidR="005C5F23" w:rsidRPr="00297F72">
        <w:rPr>
          <w:rFonts w:asciiTheme="minorHAnsi" w:hAnsiTheme="minorHAnsi" w:cstheme="minorHAnsi"/>
          <w:sz w:val="22"/>
          <w:szCs w:val="22"/>
        </w:rPr>
        <w:t>complex</w:t>
      </w:r>
      <w:r w:rsidR="008A6D55" w:rsidRPr="00297F72">
        <w:rPr>
          <w:rFonts w:asciiTheme="minorHAnsi" w:hAnsiTheme="minorHAnsi" w:cstheme="minorHAnsi"/>
          <w:sz w:val="22"/>
          <w:szCs w:val="22"/>
        </w:rPr>
        <w:t xml:space="preserve"> need</w:t>
      </w:r>
      <w:r w:rsidR="005C5F23" w:rsidRPr="00297F72">
        <w:rPr>
          <w:rFonts w:asciiTheme="minorHAnsi" w:hAnsiTheme="minorHAnsi" w:cstheme="minorHAnsi"/>
          <w:sz w:val="22"/>
          <w:szCs w:val="22"/>
        </w:rPr>
        <w:t>s group</w:t>
      </w:r>
      <w:r w:rsidR="008A6D55" w:rsidRPr="00297F72">
        <w:rPr>
          <w:rFonts w:asciiTheme="minorHAnsi" w:hAnsiTheme="minorHAnsi" w:cstheme="minorHAnsi"/>
          <w:sz w:val="22"/>
          <w:szCs w:val="22"/>
        </w:rPr>
        <w:t>,</w:t>
      </w:r>
      <w:r w:rsidR="005C5F23" w:rsidRPr="00297F72">
        <w:rPr>
          <w:rFonts w:asciiTheme="minorHAnsi" w:hAnsiTheme="minorHAnsi" w:cstheme="minorHAnsi"/>
          <w:sz w:val="22"/>
          <w:szCs w:val="22"/>
        </w:rPr>
        <w:t xml:space="preserve"> which incorporate</w:t>
      </w:r>
      <w:r w:rsidR="008A6D55" w:rsidRPr="00297F72">
        <w:rPr>
          <w:rFonts w:asciiTheme="minorHAnsi" w:hAnsiTheme="minorHAnsi" w:cstheme="minorHAnsi"/>
          <w:sz w:val="22"/>
          <w:szCs w:val="22"/>
        </w:rPr>
        <w:t xml:space="preserve"> </w:t>
      </w:r>
      <w:r w:rsidR="0001027E" w:rsidRPr="00297F72">
        <w:rPr>
          <w:rFonts w:asciiTheme="minorHAnsi" w:hAnsiTheme="minorHAnsi" w:cstheme="minorHAnsi"/>
          <w:sz w:val="22"/>
          <w:szCs w:val="22"/>
        </w:rPr>
        <w:t xml:space="preserve">low alcohol products, perhaps as </w:t>
      </w:r>
      <w:r w:rsidR="00613742" w:rsidRPr="00297F72">
        <w:rPr>
          <w:rFonts w:asciiTheme="minorHAnsi" w:hAnsiTheme="minorHAnsi" w:cstheme="minorHAnsi"/>
          <w:sz w:val="22"/>
          <w:szCs w:val="22"/>
        </w:rPr>
        <w:t xml:space="preserve">part of </w:t>
      </w:r>
      <w:r w:rsidR="0001027E" w:rsidRPr="00297F72">
        <w:rPr>
          <w:rFonts w:asciiTheme="minorHAnsi" w:hAnsiTheme="minorHAnsi" w:cstheme="minorHAnsi"/>
          <w:sz w:val="22"/>
          <w:szCs w:val="22"/>
        </w:rPr>
        <w:t xml:space="preserve">a stepped </w:t>
      </w:r>
      <w:r w:rsidR="00613742" w:rsidRPr="00297F72">
        <w:rPr>
          <w:rFonts w:asciiTheme="minorHAnsi" w:hAnsiTheme="minorHAnsi" w:cstheme="minorHAnsi"/>
          <w:sz w:val="22"/>
          <w:szCs w:val="22"/>
        </w:rPr>
        <w:t xml:space="preserve">treatment approach </w:t>
      </w:r>
      <w:r w:rsidR="007312D5" w:rsidRPr="00297F72">
        <w:rPr>
          <w:rFonts w:asciiTheme="minorHAnsi" w:hAnsiTheme="minorHAnsi" w:cstheme="minorHAnsi"/>
          <w:sz w:val="22"/>
          <w:szCs w:val="22"/>
        </w:rPr>
        <w:t>towards the recommended abstinence goals.</w:t>
      </w:r>
      <w:r w:rsidR="007B5563" w:rsidRPr="00297F72">
        <w:rPr>
          <w:rFonts w:asciiTheme="minorHAnsi" w:hAnsiTheme="minorHAnsi" w:cstheme="minorHAnsi"/>
          <w:b/>
          <w:bCs/>
          <w:sz w:val="22"/>
          <w:szCs w:val="22"/>
        </w:rPr>
        <w:t xml:space="preserve"> </w:t>
      </w:r>
    </w:p>
    <w:p w14:paraId="480C06BE" w14:textId="77777777" w:rsidR="002824CB" w:rsidRPr="00297F72" w:rsidRDefault="002824CB" w:rsidP="00FF1AD7">
      <w:pPr>
        <w:pStyle w:val="pf0"/>
        <w:spacing w:before="0" w:beforeAutospacing="0" w:after="0" w:afterAutospacing="0" w:line="480" w:lineRule="auto"/>
        <w:jc w:val="both"/>
        <w:rPr>
          <w:rFonts w:asciiTheme="minorHAnsi" w:hAnsiTheme="minorHAnsi" w:cstheme="minorHAnsi"/>
          <w:sz w:val="22"/>
          <w:szCs w:val="22"/>
        </w:rPr>
      </w:pPr>
    </w:p>
    <w:p w14:paraId="40827329" w14:textId="644F4073" w:rsidR="00A27E5F" w:rsidRPr="00297F72" w:rsidRDefault="6E0A3DF2" w:rsidP="00FF1AD7">
      <w:pPr>
        <w:pStyle w:val="pf0"/>
        <w:widowControl w:val="0"/>
        <w:spacing w:before="0" w:beforeAutospacing="0" w:after="0" w:afterAutospacing="0" w:line="480" w:lineRule="auto"/>
        <w:jc w:val="both"/>
        <w:rPr>
          <w:rFonts w:asciiTheme="minorHAnsi" w:eastAsia="Arial" w:hAnsiTheme="minorHAnsi" w:cstheme="minorBidi"/>
          <w:sz w:val="22"/>
          <w:szCs w:val="22"/>
        </w:rPr>
      </w:pPr>
      <w:r w:rsidRPr="00297F72">
        <w:rPr>
          <w:rFonts w:asciiTheme="minorHAnsi" w:eastAsia="Arial" w:hAnsiTheme="minorHAnsi" w:cstheme="minorBidi"/>
          <w:sz w:val="22"/>
          <w:szCs w:val="22"/>
        </w:rPr>
        <w:t xml:space="preserve">Also affording a somewhat optimistic view, while there were no differences in agreement with drink choice, participants who were asked to imagine their own consumption in the scenario reported higher levels of perceived harm than </w:t>
      </w:r>
      <w:r w:rsidR="004B5105" w:rsidRPr="00297F72">
        <w:rPr>
          <w:rFonts w:asciiTheme="minorHAnsi" w:eastAsia="Arial" w:hAnsiTheme="minorHAnsi" w:cstheme="minorBidi"/>
          <w:sz w:val="22"/>
          <w:szCs w:val="22"/>
        </w:rPr>
        <w:t xml:space="preserve">the participants </w:t>
      </w:r>
      <w:r w:rsidRPr="00297F72">
        <w:rPr>
          <w:rFonts w:asciiTheme="minorHAnsi" w:eastAsia="Arial" w:hAnsiTheme="minorHAnsi" w:cstheme="minorBidi"/>
          <w:sz w:val="22"/>
          <w:szCs w:val="22"/>
        </w:rPr>
        <w:t>asked to assess another person’s  drinking. In a manifestation of the (unrealistic) optimism bias</w:t>
      </w:r>
      <w:r w:rsidR="00353379" w:rsidRPr="00297F72">
        <w:rPr>
          <w:rFonts w:asciiTheme="minorHAnsi" w:eastAsia="Arial" w:hAnsiTheme="minorHAnsi" w:cstheme="minorBidi"/>
          <w:sz w:val="22"/>
          <w:szCs w:val="22"/>
        </w:rPr>
        <w:t xml:space="preserve"> </w:t>
      </w:r>
      <w:r w:rsidR="00353379" w:rsidRPr="00297F72">
        <w:rPr>
          <w:rFonts w:asciiTheme="minorHAnsi" w:eastAsia="Arial" w:hAnsiTheme="minorHAnsi" w:cstheme="minorBidi"/>
          <w:sz w:val="22"/>
          <w:szCs w:val="22"/>
        </w:rPr>
        <w:fldChar w:fldCharType="begin">
          <w:fldData xml:space="preserve">PEVuZE5vdGU+PENpdGU+PEF1dGhvcj5TaGVwcGVyZDwvQXV0aG9yPjxZZWFyPjIwMTM8L1llYXI+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</w:fldData>
        </w:fldChar>
      </w:r>
      <w:r w:rsidR="00B14478" w:rsidRPr="00297F72">
        <w:rPr>
          <w:rFonts w:asciiTheme="minorHAnsi" w:eastAsia="Arial" w:hAnsiTheme="minorHAnsi" w:cstheme="minorBidi"/>
          <w:sz w:val="22"/>
          <w:szCs w:val="22"/>
        </w:rPr>
        <w:instrText xml:space="preserve"> ADDIN EN.CITE </w:instrText>
      </w:r>
      <w:r w:rsidR="00B14478" w:rsidRPr="00297F72">
        <w:rPr>
          <w:rFonts w:asciiTheme="minorHAnsi" w:eastAsia="Arial" w:hAnsiTheme="minorHAnsi" w:cstheme="minorBidi"/>
          <w:sz w:val="22"/>
          <w:szCs w:val="22"/>
        </w:rPr>
        <w:fldChar w:fldCharType="begin">
          <w:fldData xml:space="preserve">PEVuZE5vdGU+PENpdGU+PEF1dGhvcj5TaGVwcGVyZDwvQXV0aG9yPjxZZWFyPjIwMTM8L1llYXI+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</w:fldData>
        </w:fldChar>
      </w:r>
      <w:r w:rsidR="00B14478" w:rsidRPr="00297F72">
        <w:rPr>
          <w:rFonts w:asciiTheme="minorHAnsi" w:eastAsia="Arial" w:hAnsiTheme="minorHAnsi" w:cstheme="minorBidi"/>
          <w:sz w:val="22"/>
          <w:szCs w:val="22"/>
        </w:rPr>
        <w:instrText xml:space="preserve"> ADDIN EN.CITE.DATA </w:instrText>
      </w:r>
      <w:r w:rsidR="00B14478" w:rsidRPr="00297F72">
        <w:rPr>
          <w:rFonts w:asciiTheme="minorHAnsi" w:eastAsia="Arial" w:hAnsiTheme="minorHAnsi" w:cstheme="minorBidi"/>
          <w:sz w:val="22"/>
          <w:szCs w:val="22"/>
        </w:rPr>
      </w:r>
      <w:r w:rsidR="00B14478" w:rsidRPr="00297F72">
        <w:rPr>
          <w:rFonts w:asciiTheme="minorHAnsi" w:eastAsia="Arial" w:hAnsiTheme="minorHAnsi" w:cstheme="minorBidi"/>
          <w:sz w:val="22"/>
          <w:szCs w:val="22"/>
        </w:rPr>
        <w:fldChar w:fldCharType="end"/>
      </w:r>
      <w:r w:rsidR="00353379" w:rsidRPr="00297F72">
        <w:rPr>
          <w:rFonts w:asciiTheme="minorHAnsi" w:eastAsia="Arial" w:hAnsiTheme="minorHAnsi" w:cstheme="minorBidi"/>
          <w:sz w:val="22"/>
          <w:szCs w:val="22"/>
        </w:rPr>
      </w:r>
      <w:r w:rsidR="00353379" w:rsidRPr="00297F72">
        <w:rPr>
          <w:rFonts w:asciiTheme="minorHAnsi" w:eastAsia="Arial" w:hAnsiTheme="minorHAnsi" w:cstheme="minorBidi"/>
          <w:sz w:val="22"/>
          <w:szCs w:val="22"/>
        </w:rPr>
        <w:fldChar w:fldCharType="separate"/>
      </w:r>
      <w:r w:rsidR="00B14478" w:rsidRPr="00297F72">
        <w:rPr>
          <w:rFonts w:asciiTheme="minorHAnsi" w:eastAsia="Arial" w:hAnsiTheme="minorHAnsi" w:cstheme="minorBidi"/>
          <w:noProof/>
          <w:sz w:val="22"/>
          <w:szCs w:val="22"/>
        </w:rPr>
        <w:t>(38, 39)</w:t>
      </w:r>
      <w:r w:rsidR="00353379"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it has been shown that people tend to underestimate risk of harms from their own alcohol use, while judging other people’s drinking as more harmful </w:t>
      </w:r>
      <w:r w:rsidR="009216C5" w:rsidRPr="00297F72">
        <w:rPr>
          <w:rFonts w:asciiTheme="minorHAnsi" w:eastAsia="Arial" w:hAnsiTheme="minorHAnsi" w:cstheme="minorBidi"/>
          <w:sz w:val="22"/>
          <w:szCs w:val="22"/>
        </w:rPr>
        <w:fldChar w:fldCharType="begin">
          <w:fldData xml:space="preserve">PEVuZE5vdGU+PENpdGU+PEF1dGhvcj5HdWFsPC9BdXRob3I+PFllYXI+MjAxNzwvWWVhcj48UmVj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</w:fldData>
        </w:fldChar>
      </w:r>
      <w:r w:rsidR="00C0231E" w:rsidRPr="00297F72">
        <w:rPr>
          <w:rFonts w:asciiTheme="minorHAnsi" w:eastAsia="Arial" w:hAnsiTheme="minorHAnsi" w:cstheme="minorBidi"/>
          <w:sz w:val="22"/>
          <w:szCs w:val="22"/>
        </w:rPr>
        <w:instrText xml:space="preserve"> ADDIN EN.CITE </w:instrText>
      </w:r>
      <w:r w:rsidR="00C0231E" w:rsidRPr="00297F72">
        <w:rPr>
          <w:rFonts w:asciiTheme="minorHAnsi" w:eastAsia="Arial" w:hAnsiTheme="minorHAnsi" w:cstheme="minorBidi"/>
          <w:sz w:val="22"/>
          <w:szCs w:val="22"/>
        </w:rPr>
        <w:fldChar w:fldCharType="begin">
          <w:fldData xml:space="preserve">PEVuZE5vdGU+PENpdGU+PEF1dGhvcj5HdWFsPC9BdXRob3I+PFllYXI+MjAxNzwvWWVhcj48UmVj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</w:fldData>
        </w:fldChar>
      </w:r>
      <w:r w:rsidR="00C0231E" w:rsidRPr="00297F72">
        <w:rPr>
          <w:rFonts w:asciiTheme="minorHAnsi" w:eastAsia="Arial" w:hAnsiTheme="minorHAnsi" w:cstheme="minorBidi"/>
          <w:sz w:val="22"/>
          <w:szCs w:val="22"/>
        </w:rPr>
        <w:instrText xml:space="preserve"> ADDIN EN.CITE.DATA </w:instrText>
      </w:r>
      <w:r w:rsidR="00C0231E" w:rsidRPr="00297F72">
        <w:rPr>
          <w:rFonts w:asciiTheme="minorHAnsi" w:eastAsia="Arial" w:hAnsiTheme="minorHAnsi" w:cstheme="minorBidi"/>
          <w:sz w:val="22"/>
          <w:szCs w:val="22"/>
        </w:rPr>
      </w:r>
      <w:r w:rsidR="00C0231E" w:rsidRPr="00297F72">
        <w:rPr>
          <w:rFonts w:asciiTheme="minorHAnsi" w:eastAsia="Arial" w:hAnsiTheme="minorHAnsi" w:cstheme="minorBidi"/>
          <w:sz w:val="22"/>
          <w:szCs w:val="22"/>
        </w:rPr>
        <w:fldChar w:fldCharType="end"/>
      </w:r>
      <w:r w:rsidR="009216C5" w:rsidRPr="00297F72">
        <w:rPr>
          <w:rFonts w:asciiTheme="minorHAnsi" w:eastAsia="Arial" w:hAnsiTheme="minorHAnsi" w:cstheme="minorBidi"/>
          <w:sz w:val="22"/>
          <w:szCs w:val="22"/>
        </w:rPr>
      </w:r>
      <w:r w:rsidR="009216C5" w:rsidRPr="00297F72">
        <w:rPr>
          <w:rFonts w:asciiTheme="minorHAnsi" w:eastAsia="Arial" w:hAnsiTheme="minorHAnsi" w:cstheme="minorBidi"/>
          <w:sz w:val="22"/>
          <w:szCs w:val="22"/>
        </w:rPr>
        <w:fldChar w:fldCharType="separate"/>
      </w:r>
      <w:r w:rsidR="00C0231E" w:rsidRPr="00297F72">
        <w:rPr>
          <w:rFonts w:asciiTheme="minorHAnsi" w:eastAsia="Arial" w:hAnsiTheme="minorHAnsi" w:cstheme="minorBidi"/>
          <w:noProof/>
          <w:sz w:val="22"/>
          <w:szCs w:val="22"/>
        </w:rPr>
        <w:t>(39, 46, 47)</w:t>
      </w:r>
      <w:r w:rsidR="009216C5"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yet </w:t>
      </w:r>
      <w:r w:rsidR="004B5105" w:rsidRPr="00297F72">
        <w:rPr>
          <w:rFonts w:asciiTheme="minorHAnsi" w:eastAsia="Arial" w:hAnsiTheme="minorHAnsi" w:cstheme="minorBidi"/>
          <w:sz w:val="22"/>
          <w:szCs w:val="22"/>
        </w:rPr>
        <w:t xml:space="preserve">our </w:t>
      </w:r>
      <w:r w:rsidRPr="00297F72">
        <w:rPr>
          <w:rFonts w:asciiTheme="minorHAnsi" w:eastAsia="Arial" w:hAnsiTheme="minorHAnsi" w:cstheme="minorBidi"/>
          <w:sz w:val="22"/>
          <w:szCs w:val="22"/>
        </w:rPr>
        <w:t xml:space="preserve">current finding suggests this is not the case when judging </w:t>
      </w:r>
      <w:r w:rsidR="004B5105" w:rsidRPr="00297F72">
        <w:rPr>
          <w:rFonts w:asciiTheme="minorHAnsi" w:eastAsia="Arial" w:hAnsiTheme="minorHAnsi" w:cstheme="minorBidi"/>
          <w:sz w:val="22"/>
          <w:szCs w:val="22"/>
        </w:rPr>
        <w:t>pregnancy-related alcohol harm</w:t>
      </w:r>
      <w:r w:rsidRPr="00297F72">
        <w:rPr>
          <w:rFonts w:asciiTheme="minorHAnsi" w:eastAsia="Arial" w:hAnsiTheme="minorHAnsi" w:cstheme="minorBidi"/>
          <w:sz w:val="22"/>
          <w:szCs w:val="22"/>
        </w:rPr>
        <w:t xml:space="preserve">. </w:t>
      </w:r>
      <w:r w:rsidR="00493D19" w:rsidRPr="00297F72">
        <w:rPr>
          <w:rFonts w:asciiTheme="minorHAnsi" w:eastAsia="Arial" w:hAnsiTheme="minorHAnsi" w:cstheme="minorBidi"/>
          <w:sz w:val="22"/>
          <w:szCs w:val="22"/>
        </w:rPr>
        <w:t xml:space="preserve">This fits with </w:t>
      </w:r>
      <w:r w:rsidR="00190554" w:rsidRPr="00297F72">
        <w:rPr>
          <w:rFonts w:asciiTheme="minorHAnsi" w:eastAsia="Arial" w:hAnsiTheme="minorHAnsi" w:cstheme="minorBidi"/>
          <w:sz w:val="22"/>
          <w:szCs w:val="22"/>
        </w:rPr>
        <w:t>a study</w:t>
      </w:r>
      <w:r w:rsidR="006A0D8F" w:rsidRPr="00297F72">
        <w:rPr>
          <w:rFonts w:asciiTheme="minorHAnsi" w:eastAsia="Arial" w:hAnsiTheme="minorHAnsi" w:cstheme="minorBidi"/>
          <w:sz w:val="22"/>
          <w:szCs w:val="22"/>
        </w:rPr>
        <w:t xml:space="preserve"> that found </w:t>
      </w:r>
      <w:r w:rsidR="002327DF" w:rsidRPr="00297F72">
        <w:rPr>
          <w:rFonts w:asciiTheme="minorHAnsi" w:eastAsia="Arial" w:hAnsiTheme="minorHAnsi" w:cstheme="minorBidi"/>
          <w:sz w:val="22"/>
          <w:szCs w:val="22"/>
        </w:rPr>
        <w:t xml:space="preserve">a lack of </w:t>
      </w:r>
      <w:r w:rsidR="000D7A30" w:rsidRPr="00297F72">
        <w:rPr>
          <w:rFonts w:asciiTheme="minorHAnsi" w:eastAsia="Arial" w:hAnsiTheme="minorHAnsi" w:cstheme="minorBidi"/>
          <w:sz w:val="22"/>
          <w:szCs w:val="22"/>
        </w:rPr>
        <w:t xml:space="preserve">unrealistic optimism bias in </w:t>
      </w:r>
      <w:r w:rsidR="006A0D8F" w:rsidRPr="00297F72">
        <w:rPr>
          <w:rFonts w:asciiTheme="minorHAnsi" w:eastAsia="Arial" w:hAnsiTheme="minorHAnsi" w:cstheme="minorBidi"/>
          <w:sz w:val="22"/>
          <w:szCs w:val="22"/>
        </w:rPr>
        <w:t xml:space="preserve">South African pregnant women </w:t>
      </w:r>
      <w:r w:rsidR="000D7A30" w:rsidRPr="00297F72">
        <w:rPr>
          <w:rFonts w:asciiTheme="minorHAnsi" w:eastAsia="Arial" w:hAnsiTheme="minorHAnsi" w:cstheme="minorBidi"/>
          <w:sz w:val="22"/>
          <w:szCs w:val="22"/>
        </w:rPr>
        <w:t>regarding risks of drinking in pregnancy</w:t>
      </w:r>
      <w:r w:rsidR="00626509" w:rsidRPr="00297F72">
        <w:rPr>
          <w:rFonts w:asciiTheme="minorHAnsi" w:eastAsia="Arial" w:hAnsiTheme="minorHAnsi" w:cstheme="minorBidi"/>
          <w:sz w:val="22"/>
          <w:szCs w:val="22"/>
        </w:rPr>
        <w:t xml:space="preserve"> </w:t>
      </w:r>
      <w:r w:rsidR="00626509" w:rsidRPr="00297F72">
        <w:rPr>
          <w:rFonts w:asciiTheme="minorHAnsi" w:eastAsia="Arial" w:hAnsiTheme="minorHAnsi" w:cstheme="minorBidi"/>
          <w:sz w:val="22"/>
          <w:szCs w:val="22"/>
        </w:rPr>
        <w:fldChar w:fldCharType="begin"/>
      </w:r>
      <w:r w:rsidR="002F5D9D" w:rsidRPr="00297F72">
        <w:rPr>
          <w:rFonts w:asciiTheme="minorHAnsi" w:eastAsia="Arial" w:hAnsiTheme="minorHAnsi" w:cstheme="minorBidi"/>
          <w:sz w:val="22"/>
          <w:szCs w:val="22"/>
        </w:rPr>
        <w:instrText xml:space="preserve"> ADDIN EN.CITE &lt;EndNote&gt;&lt;Cite&gt;&lt;Author&gt;Louw&lt;/Author&gt;&lt;Year&gt;2018&lt;/Year&gt;&lt;RecNum&gt;23415&lt;/RecNum&gt;&lt;DisplayText&gt;(48)&lt;/DisplayText&gt;&lt;record&gt;&lt;rec-number&gt;23415&lt;/rec-number&gt;&lt;foreign-keys&gt;&lt;key app="EN" db-id="dtpt0tv900fspbespa055rzfzf5ad09ev2xz" timestamp="1727863764"&gt;23415&lt;/key&gt;&lt;/foreign-keys&gt;&lt;ref-type name="Journal Article"&gt;17&lt;/ref-type&gt;&lt;contributors&gt;&lt;authors&gt;&lt;author&gt;Louw, Jacobus G&lt;/author&gt;&lt;author&gt;Tomlinson, Mark&lt;/author&gt;&lt;author&gt;Olivier, Leana&lt;/author&gt;&lt;/authors&gt;&lt;/contributors&gt;&lt;titles&gt;&lt;title&gt;Unrealistic optimism with regard to drinking during pregnancy among women of childbearing age in a South African community&lt;/title&gt;&lt;secondary-title&gt;South African Journal of Psychology&lt;/secondary-title&gt;&lt;/titles&gt;&lt;periodical&gt;&lt;full-title&gt;South African Journal of Psychology&lt;/full-title&gt;&lt;/periodical&gt;&lt;pages&gt;219-229&lt;/pages&gt;&lt;volume&gt;48&lt;/volume&gt;&lt;number&gt;2&lt;/number&gt;&lt;keywords&gt;&lt;keyword&gt;Alcohol exposed pregnancy,foetal alcohol syndrome,risk,risk perception,unrealistic optimism&lt;/keyword&gt;&lt;/keywords&gt;&lt;dates&gt;&lt;year&gt;2018&lt;/year&gt;&lt;/dates&gt;&lt;urls&gt;&lt;related-urls&gt;&lt;url&gt;https://journals.sagepub.com/doi/abs/10.1177/0081246317717105&lt;/url&gt;&lt;/related-urls&gt;&lt;/urls&gt;&lt;electronic-resource-num&gt;10.1177/0081246317717105&lt;/electronic-resource-num&gt;&lt;/record&gt;&lt;/Cite&gt;&lt;/EndNote&gt;</w:instrText>
      </w:r>
      <w:r w:rsidR="00626509" w:rsidRPr="00297F72">
        <w:rPr>
          <w:rFonts w:asciiTheme="minorHAnsi" w:eastAsia="Arial" w:hAnsiTheme="minorHAnsi" w:cstheme="minorBidi"/>
          <w:sz w:val="22"/>
          <w:szCs w:val="22"/>
        </w:rPr>
        <w:fldChar w:fldCharType="separate"/>
      </w:r>
      <w:r w:rsidR="002F5D9D" w:rsidRPr="00297F72">
        <w:rPr>
          <w:rFonts w:asciiTheme="minorHAnsi" w:eastAsia="Arial" w:hAnsiTheme="minorHAnsi" w:cstheme="minorBidi"/>
          <w:noProof/>
          <w:sz w:val="22"/>
          <w:szCs w:val="22"/>
        </w:rPr>
        <w:t>(48)</w:t>
      </w:r>
      <w:r w:rsidR="00626509" w:rsidRPr="00297F72">
        <w:rPr>
          <w:rFonts w:asciiTheme="minorHAnsi" w:eastAsia="Arial" w:hAnsiTheme="minorHAnsi" w:cstheme="minorBidi"/>
          <w:sz w:val="22"/>
          <w:szCs w:val="22"/>
        </w:rPr>
        <w:fldChar w:fldCharType="end"/>
      </w:r>
      <w:r w:rsidR="000D7A30" w:rsidRPr="00297F72">
        <w:rPr>
          <w:rFonts w:asciiTheme="minorHAnsi" w:eastAsia="Arial" w:hAnsiTheme="minorHAnsi" w:cstheme="minorBidi"/>
          <w:sz w:val="22"/>
          <w:szCs w:val="22"/>
        </w:rPr>
        <w:t>.</w:t>
      </w:r>
      <w:r w:rsidR="00190554" w:rsidRPr="00297F72">
        <w:rPr>
          <w:rFonts w:asciiTheme="minorHAnsi" w:eastAsia="Arial" w:hAnsiTheme="minorHAnsi" w:cstheme="minorBidi"/>
          <w:sz w:val="22"/>
          <w:szCs w:val="22"/>
        </w:rPr>
        <w:t xml:space="preserve"> Indeed, </w:t>
      </w:r>
      <w:r w:rsidRPr="00297F72">
        <w:rPr>
          <w:rFonts w:asciiTheme="minorHAnsi" w:eastAsia="Arial" w:hAnsiTheme="minorHAnsi" w:cstheme="minorBidi"/>
          <w:sz w:val="22"/>
          <w:szCs w:val="22"/>
        </w:rPr>
        <w:t xml:space="preserve">in the context of pregnancy, self-perceptions of harm </w:t>
      </w:r>
      <w:r w:rsidR="00190554" w:rsidRPr="00297F72">
        <w:rPr>
          <w:rFonts w:asciiTheme="minorHAnsi" w:eastAsia="Arial" w:hAnsiTheme="minorHAnsi" w:cstheme="minorBidi"/>
          <w:sz w:val="22"/>
          <w:szCs w:val="22"/>
        </w:rPr>
        <w:t>may be</w:t>
      </w:r>
      <w:r w:rsidRPr="00297F72">
        <w:rPr>
          <w:rFonts w:asciiTheme="minorHAnsi" w:eastAsia="Arial" w:hAnsiTheme="minorHAnsi" w:cstheme="minorBidi"/>
          <w:sz w:val="22"/>
          <w:szCs w:val="22"/>
        </w:rPr>
        <w:t xml:space="preserve"> magnified in contrast to perceived harm to others, </w:t>
      </w:r>
      <w:r w:rsidRPr="00297F72">
        <w:rPr>
          <w:rFonts w:asciiTheme="minorHAnsi" w:eastAsia="Arial" w:hAnsiTheme="minorHAnsi" w:cstheme="minorBidi"/>
          <w:sz w:val="22"/>
          <w:szCs w:val="22"/>
        </w:rPr>
        <w:lastRenderedPageBreak/>
        <w:t>perhaps because fetus protection is a primary motive for not drinking during pregnancy</w:t>
      </w:r>
      <w:r w:rsidR="00E92146" w:rsidRPr="00297F72">
        <w:rPr>
          <w:rFonts w:asciiTheme="minorHAnsi" w:eastAsia="Arial" w:hAnsiTheme="minorHAnsi" w:cstheme="minorBidi"/>
          <w:sz w:val="22"/>
          <w:szCs w:val="22"/>
        </w:rPr>
        <w:t xml:space="preserve"> </w:t>
      </w:r>
      <w:r w:rsidRPr="00297F72">
        <w:rPr>
          <w:rFonts w:asciiTheme="minorHAnsi" w:eastAsia="Arial" w:hAnsiTheme="minorHAnsi" w:cstheme="minorBidi"/>
          <w:sz w:val="22"/>
          <w:szCs w:val="22"/>
        </w:rPr>
        <w:t xml:space="preserve"> </w:t>
      </w:r>
      <w:r w:rsidR="00C622CF" w:rsidRPr="00297F72">
        <w:rPr>
          <w:rFonts w:asciiTheme="minorHAnsi" w:eastAsia="Arial" w:hAnsiTheme="minorHAnsi" w:cstheme="minorBidi"/>
          <w:sz w:val="22"/>
          <w:szCs w:val="22"/>
        </w:rPr>
        <w:fldChar w:fldCharType="begin">
          <w:fldData xml:space="preserve">PEVuZE5vdGU+PENpdGU+PEF1dGhvcj5GbGVtaW5nPC9BdXRob3I+PFllYXI+MjAyMzwvWWVhcj48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</w:fldData>
        </w:fldChar>
      </w:r>
      <w:r w:rsidR="002F5D9D" w:rsidRPr="00297F72">
        <w:rPr>
          <w:rFonts w:asciiTheme="minorHAnsi" w:eastAsia="Arial" w:hAnsiTheme="minorHAnsi" w:cstheme="minorBidi"/>
          <w:sz w:val="22"/>
          <w:szCs w:val="22"/>
        </w:rPr>
        <w:instrText xml:space="preserve"> ADDIN EN.CITE </w:instrText>
      </w:r>
      <w:r w:rsidR="002F5D9D" w:rsidRPr="00297F72">
        <w:rPr>
          <w:rFonts w:asciiTheme="minorHAnsi" w:eastAsia="Arial" w:hAnsiTheme="minorHAnsi" w:cstheme="minorBidi"/>
          <w:sz w:val="22"/>
          <w:szCs w:val="22"/>
        </w:rPr>
        <w:fldChar w:fldCharType="begin">
          <w:fldData xml:space="preserve">PEVuZE5vdGU+PENpdGU+PEF1dGhvcj5GbGVtaW5nPC9BdXRob3I+PFllYXI+MjAyMzwvWWVhcj48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</w:fldData>
        </w:fldChar>
      </w:r>
      <w:r w:rsidR="002F5D9D" w:rsidRPr="00297F72">
        <w:rPr>
          <w:rFonts w:asciiTheme="minorHAnsi" w:eastAsia="Arial" w:hAnsiTheme="minorHAnsi" w:cstheme="minorBidi"/>
          <w:sz w:val="22"/>
          <w:szCs w:val="22"/>
        </w:rPr>
        <w:instrText xml:space="preserve"> ADDIN EN.CITE.DATA </w:instrText>
      </w:r>
      <w:r w:rsidR="002F5D9D" w:rsidRPr="00297F72">
        <w:rPr>
          <w:rFonts w:asciiTheme="minorHAnsi" w:eastAsia="Arial" w:hAnsiTheme="minorHAnsi" w:cstheme="minorBidi"/>
          <w:sz w:val="22"/>
          <w:szCs w:val="22"/>
        </w:rPr>
      </w:r>
      <w:r w:rsidR="002F5D9D" w:rsidRPr="00297F72">
        <w:rPr>
          <w:rFonts w:asciiTheme="minorHAnsi" w:eastAsia="Arial" w:hAnsiTheme="minorHAnsi" w:cstheme="minorBidi"/>
          <w:sz w:val="22"/>
          <w:szCs w:val="22"/>
        </w:rPr>
        <w:fldChar w:fldCharType="end"/>
      </w:r>
      <w:r w:rsidR="00C622CF" w:rsidRPr="00297F72">
        <w:rPr>
          <w:rFonts w:asciiTheme="minorHAnsi" w:eastAsia="Arial" w:hAnsiTheme="minorHAnsi" w:cstheme="minorBidi"/>
          <w:sz w:val="22"/>
          <w:szCs w:val="22"/>
        </w:rPr>
      </w:r>
      <w:r w:rsidR="00C622CF" w:rsidRPr="00297F72">
        <w:rPr>
          <w:rFonts w:asciiTheme="minorHAnsi" w:eastAsia="Arial" w:hAnsiTheme="minorHAnsi" w:cstheme="minorBidi"/>
          <w:sz w:val="22"/>
          <w:szCs w:val="22"/>
        </w:rPr>
        <w:fldChar w:fldCharType="separate"/>
      </w:r>
      <w:r w:rsidR="002F5D9D" w:rsidRPr="00297F72">
        <w:rPr>
          <w:rFonts w:asciiTheme="minorHAnsi" w:eastAsia="Arial" w:hAnsiTheme="minorHAnsi" w:cstheme="minorBidi"/>
          <w:noProof/>
          <w:sz w:val="22"/>
          <w:szCs w:val="22"/>
        </w:rPr>
        <w:t>(25, 49-51)</w:t>
      </w:r>
      <w:r w:rsidR="00C622CF"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w:t>
      </w:r>
      <w:r w:rsidR="00C97E67" w:rsidRPr="00297F72">
        <w:rPr>
          <w:rFonts w:asciiTheme="minorHAnsi" w:eastAsia="Arial" w:hAnsiTheme="minorHAnsi" w:cstheme="minorBidi"/>
          <w:sz w:val="22"/>
          <w:szCs w:val="22"/>
        </w:rPr>
        <w:t xml:space="preserve"> O</w:t>
      </w:r>
      <w:r w:rsidRPr="00297F72">
        <w:rPr>
          <w:rFonts w:asciiTheme="minorHAnsi" w:eastAsia="Arial" w:hAnsiTheme="minorHAnsi" w:cstheme="minorBidi"/>
          <w:sz w:val="22"/>
          <w:szCs w:val="22"/>
        </w:rPr>
        <w:t>ur findings therefore suggest that asking women to evaluate potential alcohol risks in a more personal way (i.e., harm to your own pregnancy) may be a</w:t>
      </w:r>
      <w:r w:rsidR="00F45CAB" w:rsidRPr="00297F72">
        <w:rPr>
          <w:rFonts w:asciiTheme="minorHAnsi" w:eastAsia="Arial" w:hAnsiTheme="minorHAnsi" w:cstheme="minorBidi"/>
          <w:sz w:val="22"/>
          <w:szCs w:val="22"/>
        </w:rPr>
        <w:t>n</w:t>
      </w:r>
      <w:r w:rsidRPr="00297F72">
        <w:rPr>
          <w:rFonts w:asciiTheme="minorHAnsi" w:eastAsia="Arial" w:hAnsiTheme="minorHAnsi" w:cstheme="minorBidi"/>
          <w:sz w:val="22"/>
          <w:szCs w:val="22"/>
        </w:rPr>
        <w:t xml:space="preserve"> effective strategy to magnify perceived potential harms and thus reduce AEP. </w:t>
      </w:r>
    </w:p>
    <w:p w14:paraId="1CA1703C" w14:textId="77777777" w:rsidR="002824CB" w:rsidRPr="00297F72" w:rsidRDefault="002824CB" w:rsidP="00FF1AD7">
      <w:pPr>
        <w:pStyle w:val="pf0"/>
        <w:widowControl w:val="0"/>
        <w:spacing w:before="0" w:beforeAutospacing="0" w:after="0" w:afterAutospacing="0" w:line="480" w:lineRule="auto"/>
        <w:jc w:val="both"/>
        <w:rPr>
          <w:rFonts w:asciiTheme="minorHAnsi" w:eastAsia="Arial" w:hAnsiTheme="minorHAnsi" w:cstheme="minorBidi"/>
          <w:sz w:val="22"/>
          <w:szCs w:val="22"/>
        </w:rPr>
      </w:pPr>
    </w:p>
    <w:p w14:paraId="46F82388" w14:textId="0C3A2CB8" w:rsidR="00CF64A5" w:rsidRPr="00297F72" w:rsidRDefault="6E0A3DF2" w:rsidP="00FF1AD7">
      <w:pPr>
        <w:pStyle w:val="pf0"/>
        <w:widowControl w:val="0"/>
        <w:spacing w:before="0" w:beforeAutospacing="0" w:after="0" w:afterAutospacing="0" w:line="480" w:lineRule="auto"/>
        <w:jc w:val="both"/>
        <w:rPr>
          <w:rFonts w:asciiTheme="minorHAnsi" w:eastAsia="Arial" w:hAnsiTheme="minorHAnsi" w:cstheme="minorBidi"/>
          <w:sz w:val="22"/>
          <w:szCs w:val="22"/>
        </w:rPr>
      </w:pPr>
      <w:r w:rsidRPr="00297F72">
        <w:rPr>
          <w:rFonts w:asciiTheme="minorHAnsi" w:eastAsia="Arial" w:hAnsiTheme="minorHAnsi" w:cstheme="minorBidi"/>
          <w:sz w:val="22"/>
          <w:szCs w:val="22"/>
        </w:rPr>
        <w:t xml:space="preserve">Of more concern, </w:t>
      </w:r>
      <w:r w:rsidR="00242760" w:rsidRPr="00297F72">
        <w:rPr>
          <w:rFonts w:asciiTheme="minorHAnsi" w:eastAsia="Arial" w:hAnsiTheme="minorHAnsi" w:cstheme="minorBidi"/>
          <w:sz w:val="22"/>
          <w:szCs w:val="22"/>
        </w:rPr>
        <w:t>although expected</w:t>
      </w:r>
      <w:r w:rsidRPr="00297F72">
        <w:rPr>
          <w:rFonts w:asciiTheme="minorHAnsi" w:eastAsia="Arial" w:hAnsiTheme="minorHAnsi" w:cstheme="minorBidi"/>
          <w:sz w:val="22"/>
          <w:szCs w:val="22"/>
        </w:rPr>
        <w:t xml:space="preserve">, is our finding that respondents who had consumed alcohol during their own pregnancies tended to perceive the consumption of alcohol in the vignettes as less harmful and more agreeable than respondents who did not drink during their own pregnancy. According to the self-image bias, we judge others by our own yardstick </w:t>
      </w:r>
      <w:r w:rsidR="006F2065" w:rsidRPr="00297F72">
        <w:rPr>
          <w:rFonts w:asciiTheme="minorHAnsi" w:eastAsia="Arial" w:hAnsiTheme="minorHAnsi" w:cstheme="minorBidi"/>
          <w:sz w:val="22"/>
          <w:szCs w:val="22"/>
        </w:rPr>
        <w:fldChar w:fldCharType="begin"/>
      </w:r>
      <w:r w:rsidR="00960C17" w:rsidRPr="00297F72">
        <w:rPr>
          <w:rFonts w:asciiTheme="minorHAnsi" w:eastAsia="Arial" w:hAnsiTheme="minorHAnsi" w:cstheme="minorBidi"/>
          <w:sz w:val="22"/>
          <w:szCs w:val="22"/>
        </w:rPr>
        <w:instrText xml:space="preserve"> ADDIN EN.CITE &lt;EndNote&gt;&lt;Cite&gt;&lt;Author&gt;Hill&lt;/Author&gt;&lt;Year&gt;1988&lt;/Year&gt;&lt;RecNum&gt;23379&lt;/RecNum&gt;&lt;DisplayText&gt;(36)&lt;/DisplayText&gt;&lt;record&gt;&lt;rec-number&gt;23379&lt;/rec-number&gt;&lt;foreign-keys&gt;&lt;key app="EN" db-id="dtpt0tv900fspbespa055rzfzf5ad09ev2xz" timestamp="1716476347"&gt;23379&lt;/key&gt;&lt;/foreign-keys&gt;&lt;ref-type name="Journal Article"&gt;17&lt;/ref-type&gt;&lt;contributors&gt;&lt;authors&gt;&lt;author&gt;Hill, Thomas&lt;/author&gt;&lt;author&gt;Smith, Nancy D.&lt;/author&gt;&lt;author&gt;Hoffman, Hunter&lt;/author&gt;&lt;/authors&gt;&lt;/contributors&gt;&lt;titles&gt;&lt;title&gt;Self-image bias and the perception of other persons&amp;apos; skills&lt;/title&gt;&lt;secondary-title&gt;European Journal of Social Psychology&lt;/secondary-title&gt;&lt;/titles&gt;&lt;periodical&gt;&lt;full-title&gt;European Journal of Social Psychology&lt;/full-title&gt;&lt;/periodical&gt;&lt;pages&gt;293-298&lt;/pages&gt;&lt;volume&gt;18&lt;/volume&gt;&lt;number&gt;3&lt;/number&gt;&lt;dates&gt;&lt;year&gt;1988&lt;/year&gt;&lt;/dates&gt;&lt;isbn&gt;0046-2772&lt;/isbn&gt;&lt;urls&gt;&lt;related-urls&gt;&lt;url&gt;https://onlinelibrary.wiley.com/doi/abs/10.1002/ejsp.2420180309&lt;/url&gt;&lt;/related-urls&gt;&lt;/urls&gt;&lt;electronic-resource-num&gt;https://doi.org/10.1002/ejsp.2420180309&lt;/electronic-resource-num&gt;&lt;/record&gt;&lt;/Cite&gt;&lt;/EndNote&gt;</w:instrText>
      </w:r>
      <w:r w:rsidR="006F2065" w:rsidRPr="00297F72">
        <w:rPr>
          <w:rFonts w:asciiTheme="minorHAnsi" w:eastAsia="Arial" w:hAnsiTheme="minorHAnsi" w:cstheme="minorBidi"/>
          <w:sz w:val="22"/>
          <w:szCs w:val="22"/>
        </w:rPr>
        <w:fldChar w:fldCharType="separate"/>
      </w:r>
      <w:r w:rsidR="00960C17" w:rsidRPr="00297F72">
        <w:rPr>
          <w:rFonts w:asciiTheme="minorHAnsi" w:eastAsia="Arial" w:hAnsiTheme="minorHAnsi" w:cstheme="minorBidi"/>
          <w:noProof/>
          <w:sz w:val="22"/>
          <w:szCs w:val="22"/>
        </w:rPr>
        <w:t>(36)</w:t>
      </w:r>
      <w:r w:rsidR="006F2065"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and this has been found to apply to assessment of other people’s drug use</w:t>
      </w:r>
      <w:r w:rsidR="002A7878" w:rsidRPr="00297F72">
        <w:rPr>
          <w:rFonts w:asciiTheme="minorHAnsi" w:eastAsia="Arial" w:hAnsiTheme="minorHAnsi" w:cstheme="minorBidi"/>
          <w:sz w:val="22"/>
          <w:szCs w:val="22"/>
        </w:rPr>
        <w:t xml:space="preserve"> </w:t>
      </w:r>
      <w:r w:rsidR="002A7878" w:rsidRPr="00297F72">
        <w:rPr>
          <w:rFonts w:asciiTheme="minorHAnsi" w:eastAsia="Arial" w:hAnsiTheme="minorHAnsi" w:cstheme="minorBidi"/>
          <w:sz w:val="22"/>
          <w:szCs w:val="22"/>
        </w:rPr>
        <w:fldChar w:fldCharType="begin"/>
      </w:r>
      <w:r w:rsidR="00960C17" w:rsidRPr="00297F72">
        <w:rPr>
          <w:rFonts w:asciiTheme="minorHAnsi" w:eastAsia="Arial" w:hAnsiTheme="minorHAnsi" w:cstheme="minorBidi"/>
          <w:sz w:val="22"/>
          <w:szCs w:val="22"/>
        </w:rPr>
        <w:instrText xml:space="preserve"> ADDIN EN.CITE &lt;EndNote&gt;&lt;Cite&gt;&lt;Author&gt;Monk&lt;/Author&gt;&lt;Year&gt;2011&lt;/Year&gt;&lt;RecNum&gt;23380&lt;/RecNum&gt;&lt;DisplayText&gt;(37)&lt;/DisplayText&gt;&lt;record&gt;&lt;rec-number&gt;23380&lt;/rec-number&gt;&lt;foreign-keys&gt;&lt;key app="EN" db-id="dtpt0tv900fspbespa055rzfzf5ad09ev2xz" timestamp="1716476422"&gt;23380&lt;/key&gt;&lt;/foreign-keys&gt;&lt;ref-type name="Journal Article"&gt;17&lt;/ref-type&gt;&lt;contributors&gt;&lt;authors&gt;&lt;author&gt;Monk, Rebecca L.&lt;/author&gt;&lt;author&gt;Heim, Derek&lt;/author&gt;&lt;/authors&gt;&lt;/contributors&gt;&lt;auth-address&gt;Monk, Rebecca L.: School of Psychology, University of Central Lancashire, Darwin Building, Preston, United Kingdom, PR1 2HE, rlmonk@uclan.ac.uk&lt;/auth-address&gt;&lt;titles&gt;&lt;title&gt;Self-image bias in drug use attributions&lt;/title&gt;&lt;secondary-title&gt;Psychology of Addictive Behaviors&lt;/secondary-title&gt;&lt;/titles&gt;&lt;periodical&gt;&lt;full-title&gt;Psychology of Addictive Behaviors&lt;/full-title&gt;&lt;/periodical&gt;&lt;pages&gt;645-651&lt;/pages&gt;&lt;volume&gt;25&lt;/volume&gt;&lt;number&gt;4&lt;/number&gt;&lt;keywords&gt;&lt;keyword&gt;*Addiction&lt;/keyword&gt;&lt;keyword&gt;*Attribution&lt;/keyword&gt;&lt;keyword&gt;*Drug Usage&lt;/keyword&gt;&lt;keyword&gt;Self-Concept&lt;/keyword&gt;&lt;/keywords&gt;&lt;dates&gt;&lt;year&gt;2011&lt;/year&gt;&lt;/dates&gt;&lt;pub-location&gt;US&lt;/pub-location&gt;&lt;publisher&gt;American Psychological Association&lt;/publisher&gt;&lt;isbn&gt;1939-1501(Electronic),0893-164X(Print)&lt;/isbn&gt;&lt;urls&gt;&lt;/urls&gt;&lt;electronic-resource-num&gt;10.1037/a0025685&lt;/electronic-resource-num&gt;&lt;/record&gt;&lt;/Cite&gt;&lt;/EndNote&gt;</w:instrText>
      </w:r>
      <w:r w:rsidR="002A7878" w:rsidRPr="00297F72">
        <w:rPr>
          <w:rFonts w:asciiTheme="minorHAnsi" w:eastAsia="Arial" w:hAnsiTheme="minorHAnsi" w:cstheme="minorBidi"/>
          <w:sz w:val="22"/>
          <w:szCs w:val="22"/>
        </w:rPr>
        <w:fldChar w:fldCharType="separate"/>
      </w:r>
      <w:r w:rsidR="00960C17" w:rsidRPr="00297F72">
        <w:rPr>
          <w:rFonts w:asciiTheme="minorHAnsi" w:eastAsia="Arial" w:hAnsiTheme="minorHAnsi" w:cstheme="minorBidi"/>
          <w:noProof/>
          <w:sz w:val="22"/>
          <w:szCs w:val="22"/>
        </w:rPr>
        <w:t>(37)</w:t>
      </w:r>
      <w:r w:rsidR="002A7878"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w:t>
      </w:r>
      <w:r w:rsidR="00F96688" w:rsidRPr="00297F72">
        <w:rPr>
          <w:rFonts w:asciiTheme="minorHAnsi" w:eastAsia="Arial" w:hAnsiTheme="minorHAnsi" w:cstheme="minorBidi"/>
          <w:sz w:val="22"/>
          <w:szCs w:val="22"/>
        </w:rPr>
        <w:t xml:space="preserve">Evidence </w:t>
      </w:r>
      <w:r w:rsidRPr="00297F72">
        <w:rPr>
          <w:rFonts w:asciiTheme="minorHAnsi" w:eastAsia="Arial" w:hAnsiTheme="minorHAnsi" w:cstheme="minorBidi"/>
          <w:sz w:val="22"/>
          <w:szCs w:val="22"/>
        </w:rPr>
        <w:t>suggest</w:t>
      </w:r>
      <w:r w:rsidR="00F96688" w:rsidRPr="00297F72">
        <w:rPr>
          <w:rFonts w:asciiTheme="minorHAnsi" w:eastAsia="Arial" w:hAnsiTheme="minorHAnsi" w:cstheme="minorBidi"/>
          <w:sz w:val="22"/>
          <w:szCs w:val="22"/>
        </w:rPr>
        <w:t>s</w:t>
      </w:r>
      <w:r w:rsidRPr="00297F72">
        <w:rPr>
          <w:rFonts w:asciiTheme="minorHAnsi" w:eastAsia="Arial" w:hAnsiTheme="minorHAnsi" w:cstheme="minorBidi"/>
          <w:sz w:val="22"/>
          <w:szCs w:val="22"/>
        </w:rPr>
        <w:t xml:space="preserve"> that some pregnant women and mothers are not convinced that low level alcohol use during pregnancy is harmful, they find the evidence and information given confusing, </w:t>
      </w:r>
      <w:r w:rsidR="002E097A" w:rsidRPr="00297F72">
        <w:rPr>
          <w:rFonts w:asciiTheme="minorHAnsi" w:eastAsia="Arial" w:hAnsiTheme="minorHAnsi" w:cstheme="minorBidi"/>
          <w:sz w:val="22"/>
          <w:szCs w:val="22"/>
        </w:rPr>
        <w:t xml:space="preserve">inconsistent </w:t>
      </w:r>
      <w:r w:rsidR="00C902B2" w:rsidRPr="00297F72">
        <w:rPr>
          <w:rFonts w:asciiTheme="minorHAnsi" w:eastAsia="Arial" w:hAnsiTheme="minorHAnsi" w:cstheme="minorBidi"/>
          <w:sz w:val="22"/>
          <w:szCs w:val="22"/>
        </w:rPr>
        <w:t>and/or</w:t>
      </w:r>
      <w:r w:rsidR="002E097A" w:rsidRPr="00297F72">
        <w:rPr>
          <w:rFonts w:asciiTheme="minorHAnsi" w:eastAsia="Arial" w:hAnsiTheme="minorHAnsi" w:cstheme="minorBidi"/>
          <w:sz w:val="22"/>
          <w:szCs w:val="22"/>
        </w:rPr>
        <w:t xml:space="preserve"> incorrect, </w:t>
      </w:r>
      <w:r w:rsidRPr="00297F72">
        <w:rPr>
          <w:rFonts w:asciiTheme="minorHAnsi" w:eastAsia="Arial" w:hAnsiTheme="minorHAnsi" w:cstheme="minorBidi"/>
          <w:sz w:val="22"/>
          <w:szCs w:val="22"/>
        </w:rPr>
        <w:t xml:space="preserve">and some believe that abstinence messaging is patriarchal </w:t>
      </w:r>
      <w:r w:rsidR="00420E8B" w:rsidRPr="00297F72">
        <w:rPr>
          <w:rFonts w:asciiTheme="minorHAnsi" w:eastAsia="Arial" w:hAnsiTheme="minorHAnsi" w:cstheme="minorBidi"/>
          <w:sz w:val="22"/>
          <w:szCs w:val="22"/>
        </w:rPr>
        <w:fldChar w:fldCharType="begin">
          <w:fldData xml:space="preserve">PEVuZE5vdGU+PENpdGU+PEF1dGhvcj5VamhlbHlpIEdvbWV6PC9BdXRob3I+PFllYXI+MjAyMjwv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</w:fldData>
        </w:fldChar>
      </w:r>
      <w:r w:rsidR="00960C17" w:rsidRPr="00297F72">
        <w:rPr>
          <w:rFonts w:asciiTheme="minorHAnsi" w:eastAsia="Arial" w:hAnsiTheme="minorHAnsi" w:cstheme="minorBidi"/>
          <w:sz w:val="22"/>
          <w:szCs w:val="22"/>
        </w:rPr>
        <w:instrText xml:space="preserve"> ADDIN EN.CITE </w:instrText>
      </w:r>
      <w:r w:rsidR="00960C17" w:rsidRPr="00297F72">
        <w:rPr>
          <w:rFonts w:asciiTheme="minorHAnsi" w:eastAsia="Arial" w:hAnsiTheme="minorHAnsi" w:cstheme="minorBidi"/>
          <w:sz w:val="22"/>
          <w:szCs w:val="22"/>
        </w:rPr>
        <w:fldChar w:fldCharType="begin">
          <w:fldData xml:space="preserve">PEVuZE5vdGU+PENpdGU+PEF1dGhvcj5VamhlbHlpIEdvbWV6PC9BdXRob3I+PFllYXI+MjAyMjwv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</w:fldData>
        </w:fldChar>
      </w:r>
      <w:r w:rsidR="00960C17" w:rsidRPr="00297F72">
        <w:rPr>
          <w:rFonts w:asciiTheme="minorHAnsi" w:eastAsia="Arial" w:hAnsiTheme="minorHAnsi" w:cstheme="minorBidi"/>
          <w:sz w:val="22"/>
          <w:szCs w:val="22"/>
        </w:rPr>
        <w:instrText xml:space="preserve"> ADDIN EN.CITE.DATA </w:instrText>
      </w:r>
      <w:r w:rsidR="00960C17" w:rsidRPr="00297F72">
        <w:rPr>
          <w:rFonts w:asciiTheme="minorHAnsi" w:eastAsia="Arial" w:hAnsiTheme="minorHAnsi" w:cstheme="minorBidi"/>
          <w:sz w:val="22"/>
          <w:szCs w:val="22"/>
        </w:rPr>
      </w:r>
      <w:r w:rsidR="00960C17" w:rsidRPr="00297F72">
        <w:rPr>
          <w:rFonts w:asciiTheme="minorHAnsi" w:eastAsia="Arial" w:hAnsiTheme="minorHAnsi" w:cstheme="minorBidi"/>
          <w:sz w:val="22"/>
          <w:szCs w:val="22"/>
        </w:rPr>
        <w:fldChar w:fldCharType="end"/>
      </w:r>
      <w:r w:rsidR="00420E8B" w:rsidRPr="00297F72">
        <w:rPr>
          <w:rFonts w:asciiTheme="minorHAnsi" w:eastAsia="Arial" w:hAnsiTheme="minorHAnsi" w:cstheme="minorBidi"/>
          <w:sz w:val="22"/>
          <w:szCs w:val="22"/>
        </w:rPr>
      </w:r>
      <w:r w:rsidR="00420E8B" w:rsidRPr="00297F72">
        <w:rPr>
          <w:rFonts w:asciiTheme="minorHAnsi" w:eastAsia="Arial" w:hAnsiTheme="minorHAnsi" w:cstheme="minorBidi"/>
          <w:sz w:val="22"/>
          <w:szCs w:val="22"/>
        </w:rPr>
        <w:fldChar w:fldCharType="separate"/>
      </w:r>
      <w:r w:rsidR="00960C17" w:rsidRPr="00297F72">
        <w:rPr>
          <w:rFonts w:asciiTheme="minorHAnsi" w:eastAsia="Arial" w:hAnsiTheme="minorHAnsi" w:cstheme="minorBidi"/>
          <w:noProof/>
          <w:sz w:val="22"/>
          <w:szCs w:val="22"/>
        </w:rPr>
        <w:t>(25, 26, 49)</w:t>
      </w:r>
      <w:r w:rsidR="00420E8B"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w:t>
      </w:r>
      <w:r w:rsidR="00AA5675" w:rsidRPr="00297F72">
        <w:rPr>
          <w:rFonts w:asciiTheme="minorHAnsi" w:eastAsia="Arial" w:hAnsiTheme="minorHAnsi" w:cstheme="minorBidi"/>
          <w:sz w:val="22"/>
          <w:szCs w:val="22"/>
        </w:rPr>
        <w:t>W</w:t>
      </w:r>
      <w:r w:rsidRPr="00297F72">
        <w:rPr>
          <w:rFonts w:asciiTheme="minorHAnsi" w:eastAsia="Arial" w:hAnsiTheme="minorHAnsi" w:cstheme="minorBidi"/>
          <w:sz w:val="22"/>
          <w:szCs w:val="22"/>
        </w:rPr>
        <w:t>omen</w:t>
      </w:r>
      <w:r w:rsidR="00BA0680" w:rsidRPr="00297F72">
        <w:rPr>
          <w:rFonts w:asciiTheme="minorHAnsi" w:eastAsia="Arial" w:hAnsiTheme="minorHAnsi" w:cstheme="minorBidi"/>
          <w:sz w:val="22"/>
          <w:szCs w:val="22"/>
        </w:rPr>
        <w:t>, who had previously been pregnant but weren’t currently,</w:t>
      </w:r>
      <w:r w:rsidRPr="00297F72">
        <w:rPr>
          <w:rFonts w:asciiTheme="minorHAnsi" w:eastAsia="Arial" w:hAnsiTheme="minorHAnsi" w:cstheme="minorBidi"/>
          <w:sz w:val="22"/>
          <w:szCs w:val="22"/>
        </w:rPr>
        <w:t xml:space="preserve"> judge</w:t>
      </w:r>
      <w:r w:rsidR="00AA5675" w:rsidRPr="00297F72">
        <w:rPr>
          <w:rFonts w:asciiTheme="minorHAnsi" w:eastAsia="Arial" w:hAnsiTheme="minorHAnsi" w:cstheme="minorBidi"/>
          <w:sz w:val="22"/>
          <w:szCs w:val="22"/>
        </w:rPr>
        <w:t>d</w:t>
      </w:r>
      <w:r w:rsidRPr="00297F72">
        <w:rPr>
          <w:rFonts w:asciiTheme="minorHAnsi" w:eastAsia="Arial" w:hAnsiTheme="minorHAnsi" w:cstheme="minorBidi"/>
          <w:sz w:val="22"/>
          <w:szCs w:val="22"/>
        </w:rPr>
        <w:t xml:space="preserve"> drinking in pregnancy to be less harmful, they may be more likely to drink when pregnant but may also project that belief onto others in a similar situation.</w:t>
      </w:r>
      <w:r w:rsidR="00BA0680" w:rsidRPr="00297F72">
        <w:rPr>
          <w:rFonts w:asciiTheme="minorHAnsi" w:eastAsia="Arial" w:hAnsiTheme="minorHAnsi" w:cstheme="minorBidi"/>
          <w:sz w:val="22"/>
          <w:szCs w:val="22"/>
        </w:rPr>
        <w:t xml:space="preserve"> This is </w:t>
      </w:r>
      <w:r w:rsidR="007F6CC1" w:rsidRPr="00297F72">
        <w:rPr>
          <w:rFonts w:asciiTheme="minorHAnsi" w:eastAsia="Arial" w:hAnsiTheme="minorHAnsi" w:cstheme="minorBidi"/>
          <w:sz w:val="22"/>
          <w:szCs w:val="22"/>
        </w:rPr>
        <w:t xml:space="preserve">in </w:t>
      </w:r>
      <w:r w:rsidR="00BA0680" w:rsidRPr="00297F72">
        <w:rPr>
          <w:rFonts w:asciiTheme="minorHAnsi" w:eastAsia="Arial" w:hAnsiTheme="minorHAnsi" w:cstheme="minorBidi"/>
          <w:sz w:val="22"/>
          <w:szCs w:val="22"/>
        </w:rPr>
        <w:t>contrast to women who were currently pregnant</w:t>
      </w:r>
      <w:r w:rsidR="00354A66" w:rsidRPr="00297F72">
        <w:rPr>
          <w:rFonts w:asciiTheme="minorHAnsi" w:eastAsia="Arial" w:hAnsiTheme="minorHAnsi" w:cstheme="minorBidi"/>
          <w:sz w:val="22"/>
          <w:szCs w:val="22"/>
        </w:rPr>
        <w:t xml:space="preserve"> who viewed all alcohol consumption as harmful in comparison to no alcohol alt</w:t>
      </w:r>
      <w:r w:rsidR="007B50FA" w:rsidRPr="00297F72">
        <w:rPr>
          <w:rFonts w:asciiTheme="minorHAnsi" w:eastAsia="Arial" w:hAnsiTheme="minorHAnsi" w:cstheme="minorBidi"/>
          <w:sz w:val="22"/>
          <w:szCs w:val="22"/>
        </w:rPr>
        <w:t>er</w:t>
      </w:r>
      <w:r w:rsidR="00354A66" w:rsidRPr="00297F72">
        <w:rPr>
          <w:rFonts w:asciiTheme="minorHAnsi" w:eastAsia="Arial" w:hAnsiTheme="minorHAnsi" w:cstheme="minorBidi"/>
          <w:sz w:val="22"/>
          <w:szCs w:val="22"/>
        </w:rPr>
        <w:t>natives.</w:t>
      </w:r>
      <w:r w:rsidRPr="00297F72">
        <w:rPr>
          <w:rFonts w:asciiTheme="minorHAnsi" w:eastAsia="Arial" w:hAnsiTheme="minorHAnsi" w:cstheme="minorBidi"/>
          <w:sz w:val="22"/>
          <w:szCs w:val="22"/>
        </w:rPr>
        <w:t xml:space="preserve"> This could have implications </w:t>
      </w:r>
      <w:r w:rsidR="00037F43" w:rsidRPr="00297F72">
        <w:rPr>
          <w:rFonts w:asciiTheme="minorHAnsi" w:eastAsia="Arial" w:hAnsiTheme="minorHAnsi" w:cstheme="minorBidi"/>
          <w:sz w:val="22"/>
          <w:szCs w:val="22"/>
        </w:rPr>
        <w:t xml:space="preserve">for </w:t>
      </w:r>
      <w:r w:rsidRPr="00297F72">
        <w:rPr>
          <w:rFonts w:asciiTheme="minorHAnsi" w:eastAsia="Arial" w:hAnsiTheme="minorHAnsi" w:cstheme="minorBidi"/>
          <w:sz w:val="22"/>
          <w:szCs w:val="22"/>
        </w:rPr>
        <w:t xml:space="preserve">pregnant women who may be subjected to social pressures </w:t>
      </w:r>
      <w:r w:rsidR="0009659E" w:rsidRPr="00297F72">
        <w:rPr>
          <w:rFonts w:asciiTheme="minorHAnsi" w:eastAsia="Arial" w:hAnsiTheme="minorHAnsi" w:cstheme="minorBidi"/>
          <w:sz w:val="22"/>
          <w:szCs w:val="22"/>
        </w:rPr>
        <w:t xml:space="preserve">during </w:t>
      </w:r>
      <w:r w:rsidRPr="00297F72">
        <w:rPr>
          <w:rFonts w:asciiTheme="minorHAnsi" w:eastAsia="Arial" w:hAnsiTheme="minorHAnsi" w:cstheme="minorBidi"/>
          <w:sz w:val="22"/>
          <w:szCs w:val="22"/>
        </w:rPr>
        <w:t>special occasions where normative affordances for consumption are particularly high</w:t>
      </w:r>
      <w:r w:rsidR="002A7878" w:rsidRPr="00297F72">
        <w:rPr>
          <w:rFonts w:asciiTheme="minorHAnsi" w:eastAsia="Arial" w:hAnsiTheme="minorHAnsi" w:cstheme="minorBidi"/>
          <w:sz w:val="22"/>
          <w:szCs w:val="22"/>
        </w:rPr>
        <w:t xml:space="preserve"> </w:t>
      </w:r>
      <w:r w:rsidR="0050714D" w:rsidRPr="00297F72">
        <w:rPr>
          <w:rFonts w:asciiTheme="minorHAnsi" w:eastAsia="Arial" w:hAnsiTheme="minorHAnsi" w:cstheme="minorBidi"/>
          <w:sz w:val="22"/>
          <w:szCs w:val="22"/>
        </w:rPr>
        <w:fldChar w:fldCharType="begin">
          <w:fldData xml:space="preserve">PEVuZE5vdGU+PENpdGU+PEF1dGhvcj5DcmF3Zm9yZC1XaWxsaWFtczwvQXV0aG9yPjxZZWFyPjIw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</w:fldData>
        </w:fldChar>
      </w:r>
      <w:r w:rsidR="002B1CD2" w:rsidRPr="00297F72">
        <w:rPr>
          <w:rFonts w:asciiTheme="minorHAnsi" w:eastAsia="Arial" w:hAnsiTheme="minorHAnsi" w:cstheme="minorBidi"/>
          <w:sz w:val="22"/>
          <w:szCs w:val="22"/>
        </w:rPr>
        <w:instrText xml:space="preserve"> ADDIN EN.CITE </w:instrText>
      </w:r>
      <w:r w:rsidR="002B1CD2" w:rsidRPr="00297F72">
        <w:rPr>
          <w:rFonts w:asciiTheme="minorHAnsi" w:eastAsia="Arial" w:hAnsiTheme="minorHAnsi" w:cstheme="minorBidi"/>
          <w:sz w:val="22"/>
          <w:szCs w:val="22"/>
        </w:rPr>
        <w:fldChar w:fldCharType="begin">
          <w:fldData xml:space="preserve">PEVuZE5vdGU+PENpdGU+PEF1dGhvcj5DcmF3Zm9yZC1XaWxsaWFtczwvQXV0aG9yPjxZZWFyPjIw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</w:fldData>
        </w:fldChar>
      </w:r>
      <w:r w:rsidR="002B1CD2" w:rsidRPr="00297F72">
        <w:rPr>
          <w:rFonts w:asciiTheme="minorHAnsi" w:eastAsia="Arial" w:hAnsiTheme="minorHAnsi" w:cstheme="minorBidi"/>
          <w:sz w:val="22"/>
          <w:szCs w:val="22"/>
        </w:rPr>
        <w:instrText xml:space="preserve"> ADDIN EN.CITE.DATA </w:instrText>
      </w:r>
      <w:r w:rsidR="002B1CD2" w:rsidRPr="00297F72">
        <w:rPr>
          <w:rFonts w:asciiTheme="minorHAnsi" w:eastAsia="Arial" w:hAnsiTheme="minorHAnsi" w:cstheme="minorBidi"/>
          <w:sz w:val="22"/>
          <w:szCs w:val="22"/>
        </w:rPr>
      </w:r>
      <w:r w:rsidR="002B1CD2" w:rsidRPr="00297F72">
        <w:rPr>
          <w:rFonts w:asciiTheme="minorHAnsi" w:eastAsia="Arial" w:hAnsiTheme="minorHAnsi" w:cstheme="minorBidi"/>
          <w:sz w:val="22"/>
          <w:szCs w:val="22"/>
        </w:rPr>
        <w:fldChar w:fldCharType="end"/>
      </w:r>
      <w:r w:rsidR="0050714D" w:rsidRPr="00297F72">
        <w:rPr>
          <w:rFonts w:asciiTheme="minorHAnsi" w:eastAsia="Arial" w:hAnsiTheme="minorHAnsi" w:cstheme="minorBidi"/>
          <w:sz w:val="22"/>
          <w:szCs w:val="22"/>
        </w:rPr>
      </w:r>
      <w:r w:rsidR="0050714D" w:rsidRPr="00297F72">
        <w:rPr>
          <w:rFonts w:asciiTheme="minorHAnsi" w:eastAsia="Arial" w:hAnsiTheme="minorHAnsi" w:cstheme="minorBidi"/>
          <w:sz w:val="22"/>
          <w:szCs w:val="22"/>
        </w:rPr>
        <w:fldChar w:fldCharType="separate"/>
      </w:r>
      <w:r w:rsidR="002B1CD2" w:rsidRPr="00297F72">
        <w:rPr>
          <w:rFonts w:asciiTheme="minorHAnsi" w:eastAsia="Arial" w:hAnsiTheme="minorHAnsi" w:cstheme="minorBidi"/>
          <w:noProof/>
          <w:sz w:val="22"/>
          <w:szCs w:val="22"/>
        </w:rPr>
        <w:t>(52, 53)</w:t>
      </w:r>
      <w:r w:rsidR="0050714D" w:rsidRPr="00297F72">
        <w:rPr>
          <w:rFonts w:asciiTheme="minorHAnsi" w:eastAsia="Arial" w:hAnsiTheme="minorHAnsi" w:cstheme="minorBidi"/>
          <w:sz w:val="22"/>
          <w:szCs w:val="22"/>
        </w:rPr>
        <w:fldChar w:fldCharType="end"/>
      </w:r>
      <w:r w:rsidRPr="00297F72">
        <w:rPr>
          <w:rFonts w:asciiTheme="minorHAnsi" w:eastAsia="Arial" w:hAnsiTheme="minorHAnsi" w:cstheme="minorBidi"/>
          <w:sz w:val="22"/>
          <w:szCs w:val="22"/>
        </w:rPr>
        <w:t xml:space="preserve">. </w:t>
      </w:r>
    </w:p>
    <w:p w14:paraId="3701949A" w14:textId="77777777" w:rsidR="001349BF" w:rsidRPr="00297F72" w:rsidRDefault="001349BF" w:rsidP="00FF1AD7">
      <w:pPr>
        <w:pStyle w:val="pf0"/>
        <w:widowControl w:val="0"/>
        <w:spacing w:before="0" w:beforeAutospacing="0" w:after="0" w:afterAutospacing="0" w:line="480" w:lineRule="auto"/>
        <w:jc w:val="both"/>
        <w:rPr>
          <w:rFonts w:asciiTheme="minorHAnsi" w:eastAsia="Arial" w:hAnsiTheme="minorHAnsi" w:cstheme="minorBidi"/>
          <w:sz w:val="22"/>
          <w:szCs w:val="22"/>
        </w:rPr>
      </w:pPr>
    </w:p>
    <w:p w14:paraId="203313BE" w14:textId="293B8621" w:rsidR="001349BF" w:rsidRPr="00297F72" w:rsidRDefault="00B71C92" w:rsidP="00FF1AD7">
      <w:pPr>
        <w:widowControl w:val="0"/>
        <w:spacing w:after="0" w:line="480" w:lineRule="auto"/>
        <w:jc w:val="both"/>
        <w:rPr>
          <w:rFonts w:eastAsia="Arial" w:cstheme="minorHAnsi"/>
        </w:rPr>
      </w:pPr>
      <w:r w:rsidRPr="00297F72">
        <w:rPr>
          <w:rFonts w:eastAsia="Arial"/>
        </w:rPr>
        <w:t>There</w:t>
      </w:r>
      <w:r w:rsidR="007D235B" w:rsidRPr="00297F72">
        <w:rPr>
          <w:rFonts w:eastAsia="Arial"/>
        </w:rPr>
        <w:t xml:space="preserve"> are</w:t>
      </w:r>
      <w:r w:rsidRPr="00297F72">
        <w:rPr>
          <w:rFonts w:eastAsia="Arial"/>
        </w:rPr>
        <w:t xml:space="preserve"> limitations to this study. </w:t>
      </w:r>
      <w:r w:rsidR="00106CB0" w:rsidRPr="00297F72">
        <w:rPr>
          <w:rFonts w:eastAsia="Arial"/>
        </w:rPr>
        <w:t>First, w</w:t>
      </w:r>
      <w:r w:rsidRPr="00297F72">
        <w:rPr>
          <w:rFonts w:eastAsia="Arial"/>
        </w:rPr>
        <w:t xml:space="preserve">e </w:t>
      </w:r>
      <w:r w:rsidR="00030C84" w:rsidRPr="00297F72">
        <w:rPr>
          <w:rFonts w:eastAsia="Arial"/>
        </w:rPr>
        <w:t xml:space="preserve">specified </w:t>
      </w:r>
      <w:r w:rsidRPr="00297F72">
        <w:rPr>
          <w:rFonts w:eastAsia="Arial"/>
        </w:rPr>
        <w:t xml:space="preserve">ABV % </w:t>
      </w:r>
      <w:r w:rsidR="004D3C56" w:rsidRPr="00297F72">
        <w:rPr>
          <w:rFonts w:eastAsia="Arial"/>
        </w:rPr>
        <w:t xml:space="preserve">based on products that are </w:t>
      </w:r>
      <w:r w:rsidR="00030C84" w:rsidRPr="00297F72">
        <w:rPr>
          <w:rFonts w:eastAsia="Arial"/>
        </w:rPr>
        <w:t xml:space="preserve">currently </w:t>
      </w:r>
      <w:r w:rsidR="004D3C56" w:rsidRPr="00297F72">
        <w:rPr>
          <w:rFonts w:eastAsia="Arial"/>
        </w:rPr>
        <w:t>on the market</w:t>
      </w:r>
      <w:r w:rsidR="004A44E6" w:rsidRPr="00297F72">
        <w:rPr>
          <w:rFonts w:eastAsia="Arial"/>
        </w:rPr>
        <w:t xml:space="preserve"> to make the results more applicable</w:t>
      </w:r>
      <w:r w:rsidR="004D3C56" w:rsidRPr="00297F72">
        <w:rPr>
          <w:rFonts w:eastAsia="Arial"/>
        </w:rPr>
        <w:t>, however, it is not known whether th</w:t>
      </w:r>
      <w:r w:rsidR="00263E60" w:rsidRPr="00297F72">
        <w:rPr>
          <w:rFonts w:eastAsia="Arial"/>
        </w:rPr>
        <w:t>ere</w:t>
      </w:r>
      <w:r w:rsidR="004D3C56" w:rsidRPr="00297F72">
        <w:rPr>
          <w:rFonts w:eastAsia="Arial"/>
        </w:rPr>
        <w:t xml:space="preserve"> is</w:t>
      </w:r>
      <w:r w:rsidR="00263E60" w:rsidRPr="00297F72">
        <w:rPr>
          <w:rFonts w:eastAsia="Arial"/>
        </w:rPr>
        <w:t xml:space="preserve"> a</w:t>
      </w:r>
      <w:r w:rsidR="004D3C56" w:rsidRPr="00297F72">
        <w:rPr>
          <w:rFonts w:eastAsia="Arial"/>
        </w:rPr>
        <w:t xml:space="preserve"> </w:t>
      </w:r>
      <w:r w:rsidR="004A44E6" w:rsidRPr="00297F72">
        <w:rPr>
          <w:rFonts w:eastAsia="Arial"/>
        </w:rPr>
        <w:t>‘ti</w:t>
      </w:r>
      <w:r w:rsidR="007D235B" w:rsidRPr="00297F72">
        <w:rPr>
          <w:rFonts w:eastAsia="Arial"/>
        </w:rPr>
        <w:t>pping point</w:t>
      </w:r>
      <w:r w:rsidR="00832A7F" w:rsidRPr="00297F72">
        <w:rPr>
          <w:rFonts w:eastAsia="Arial"/>
        </w:rPr>
        <w:t>’</w:t>
      </w:r>
      <w:r w:rsidR="007D235B" w:rsidRPr="00297F72">
        <w:rPr>
          <w:rFonts w:eastAsia="Arial"/>
        </w:rPr>
        <w:t xml:space="preserve"> at which </w:t>
      </w:r>
      <w:r w:rsidR="004D3C56" w:rsidRPr="00297F72">
        <w:rPr>
          <w:rFonts w:eastAsia="Arial"/>
        </w:rPr>
        <w:t xml:space="preserve">ABV </w:t>
      </w:r>
      <w:r w:rsidR="004A44E6" w:rsidRPr="00297F72">
        <w:rPr>
          <w:rFonts w:eastAsia="Arial"/>
        </w:rPr>
        <w:t xml:space="preserve">% </w:t>
      </w:r>
      <w:r w:rsidR="007D235B" w:rsidRPr="00297F72">
        <w:rPr>
          <w:rFonts w:eastAsia="Arial"/>
        </w:rPr>
        <w:t xml:space="preserve">is perceived as significantly </w:t>
      </w:r>
      <w:r w:rsidR="0033128A" w:rsidRPr="00297F72">
        <w:rPr>
          <w:rFonts w:eastAsia="Arial"/>
        </w:rPr>
        <w:t xml:space="preserve">more or </w:t>
      </w:r>
      <w:r w:rsidR="007D235B" w:rsidRPr="00297F72">
        <w:rPr>
          <w:rFonts w:eastAsia="Arial"/>
        </w:rPr>
        <w:t xml:space="preserve">less harmful. </w:t>
      </w:r>
      <w:r w:rsidR="00AC76D7" w:rsidRPr="00297F72">
        <w:rPr>
          <w:rFonts w:eastAsia="Arial"/>
        </w:rPr>
        <w:t>If such a tipping point exists, this may differ across beverage type. For instance, we used wine in the current study</w:t>
      </w:r>
      <w:r w:rsidR="00030C84" w:rsidRPr="00297F72">
        <w:rPr>
          <w:rFonts w:eastAsia="Arial"/>
        </w:rPr>
        <w:t xml:space="preserve">, but some women </w:t>
      </w:r>
      <w:r w:rsidR="00AC76D7" w:rsidRPr="00297F72">
        <w:rPr>
          <w:rFonts w:eastAsia="Arial"/>
        </w:rPr>
        <w:t xml:space="preserve">perceive risk from wine consumption as lower than other types of alcohol when pregnant </w:t>
      </w:r>
      <w:r w:rsidR="00AC76D7" w:rsidRPr="00297F72">
        <w:rPr>
          <w:rFonts w:eastAsia="Times New Roman"/>
          <w:color w:val="000000"/>
          <w:lang w:eastAsia="en-GB"/>
        </w:rPr>
        <w:fldChar w:fldCharType="begin">
          <w:fldData xml:space="preserve">PEVuZE5vdGU+PENpdGU+PEF1dGhvcj5DcmF3Zm9yZC1XaWxsaWFtczwvQXV0aG9yPjxZZWFyPjIw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=
</w:fldData>
        </w:fldChar>
      </w:r>
      <w:r w:rsidR="00F55ED3" w:rsidRPr="00297F72">
        <w:rPr>
          <w:rFonts w:eastAsia="Times New Roman"/>
          <w:color w:val="000000"/>
          <w:lang w:eastAsia="en-GB"/>
        </w:rPr>
        <w:instrText xml:space="preserve"> ADDIN EN.CITE </w:instrText>
      </w:r>
      <w:r w:rsidR="00F55ED3" w:rsidRPr="00297F72">
        <w:rPr>
          <w:rFonts w:eastAsia="Times New Roman"/>
          <w:color w:val="000000"/>
          <w:lang w:eastAsia="en-GB"/>
        </w:rPr>
        <w:fldChar w:fldCharType="begin">
          <w:fldData xml:space="preserve">PEVuZE5vdGU+PENpdGU+PEF1dGhvcj5DcmF3Zm9yZC1XaWxsaWFtczwvQXV0aG9yPjxZZWFyPjIw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=
</w:fldData>
        </w:fldChar>
      </w:r>
      <w:r w:rsidR="00F55ED3" w:rsidRPr="00297F72">
        <w:rPr>
          <w:rFonts w:eastAsia="Times New Roman"/>
          <w:color w:val="000000"/>
          <w:lang w:eastAsia="en-GB"/>
        </w:rPr>
        <w:instrText xml:space="preserve"> ADDIN EN.CITE.DATA </w:instrText>
      </w:r>
      <w:r w:rsidR="00F55ED3" w:rsidRPr="00297F72">
        <w:rPr>
          <w:rFonts w:eastAsia="Times New Roman"/>
          <w:color w:val="000000"/>
          <w:lang w:eastAsia="en-GB"/>
        </w:rPr>
      </w:r>
      <w:r w:rsidR="00F55ED3" w:rsidRPr="00297F72">
        <w:rPr>
          <w:rFonts w:eastAsia="Times New Roman"/>
          <w:color w:val="000000"/>
          <w:lang w:eastAsia="en-GB"/>
        </w:rPr>
        <w:fldChar w:fldCharType="end"/>
      </w:r>
      <w:r w:rsidR="00AC76D7" w:rsidRPr="00297F72">
        <w:rPr>
          <w:rFonts w:eastAsia="Times New Roman"/>
          <w:color w:val="000000"/>
          <w:lang w:eastAsia="en-GB"/>
        </w:rPr>
      </w:r>
      <w:r w:rsidR="00AC76D7" w:rsidRPr="00297F72">
        <w:rPr>
          <w:rFonts w:eastAsia="Times New Roman"/>
          <w:color w:val="000000"/>
          <w:lang w:eastAsia="en-GB"/>
        </w:rPr>
        <w:fldChar w:fldCharType="separate"/>
      </w:r>
      <w:r w:rsidR="00F55ED3" w:rsidRPr="00297F72">
        <w:rPr>
          <w:rFonts w:eastAsia="Times New Roman"/>
          <w:noProof/>
          <w:color w:val="000000"/>
          <w:lang w:eastAsia="en-GB"/>
        </w:rPr>
        <w:t>(21, 52, 54, 55)</w:t>
      </w:r>
      <w:r w:rsidR="00AC76D7" w:rsidRPr="00297F72">
        <w:rPr>
          <w:rFonts w:eastAsia="Times New Roman"/>
          <w:color w:val="000000"/>
          <w:lang w:eastAsia="en-GB"/>
        </w:rPr>
        <w:fldChar w:fldCharType="end"/>
      </w:r>
      <w:r w:rsidR="009538D5" w:rsidRPr="00297F72">
        <w:rPr>
          <w:rFonts w:eastAsia="Times New Roman"/>
          <w:color w:val="000000"/>
          <w:lang w:eastAsia="en-GB"/>
        </w:rPr>
        <w:t xml:space="preserve">, </w:t>
      </w:r>
      <w:r w:rsidR="00DF3292" w:rsidRPr="00297F72">
        <w:rPr>
          <w:rFonts w:eastAsia="Times New Roman"/>
          <w:color w:val="000000"/>
          <w:lang w:eastAsia="en-GB"/>
        </w:rPr>
        <w:t>and use</w:t>
      </w:r>
      <w:r w:rsidR="009538D5" w:rsidRPr="00297F72">
        <w:rPr>
          <w:rFonts w:eastAsia="Times New Roman"/>
          <w:color w:val="000000"/>
          <w:lang w:eastAsia="en-GB"/>
        </w:rPr>
        <w:t xml:space="preserve"> type of alcohol rather than strength</w:t>
      </w:r>
      <w:r w:rsidR="00DF3292" w:rsidRPr="00297F72">
        <w:rPr>
          <w:rFonts w:eastAsia="Times New Roman"/>
          <w:color w:val="000000"/>
          <w:lang w:eastAsia="en-GB"/>
        </w:rPr>
        <w:t xml:space="preserve"> to</w:t>
      </w:r>
      <w:r w:rsidR="00707F55" w:rsidRPr="00297F72">
        <w:rPr>
          <w:rFonts w:eastAsia="Times New Roman"/>
          <w:color w:val="000000"/>
          <w:lang w:eastAsia="en-GB"/>
        </w:rPr>
        <w:t xml:space="preserve"> evaluat</w:t>
      </w:r>
      <w:r w:rsidR="00DF3292" w:rsidRPr="00297F72">
        <w:rPr>
          <w:rFonts w:eastAsia="Times New Roman"/>
          <w:color w:val="000000"/>
          <w:lang w:eastAsia="en-GB"/>
        </w:rPr>
        <w:t>e</w:t>
      </w:r>
      <w:r w:rsidR="00707F55" w:rsidRPr="00297F72">
        <w:rPr>
          <w:rFonts w:eastAsia="Times New Roman"/>
          <w:color w:val="000000"/>
          <w:lang w:eastAsia="en-GB"/>
        </w:rPr>
        <w:t xml:space="preserve"> risk </w:t>
      </w:r>
      <w:r w:rsidR="00DF3292" w:rsidRPr="00297F72">
        <w:rPr>
          <w:rFonts w:eastAsia="Times New Roman"/>
          <w:color w:val="000000"/>
          <w:lang w:eastAsia="en-GB"/>
        </w:rPr>
        <w:fldChar w:fldCharType="begin"/>
      </w:r>
      <w:r w:rsidR="005B6510" w:rsidRPr="00297F72">
        <w:rPr>
          <w:rFonts w:eastAsia="Times New Roman"/>
          <w:color w:val="000000"/>
          <w:lang w:eastAsia="en-GB"/>
        </w:rPr>
        <w:instrText xml:space="preserve"> ADDIN EN.CITE &lt;EndNote&gt;&lt;Cite&gt;&lt;Author&gt;Meurk&lt;/Author&gt;&lt;Year&gt;2014&lt;/Year&gt;&lt;RecNum&gt;25&lt;/RecNum&gt;&lt;DisplayText&gt;(21)&lt;/DisplayText&gt;&lt;record&gt;&lt;rec-number&gt;25&lt;/rec-number&gt;&lt;foreign-keys&gt;&lt;key app="EN" db-id="sfw2fawx8zx598evwvkp5rvcatt5xpzzx0sp" timestamp="1727910365"&gt;25&lt;/key&gt;&lt;/foreign-keys&gt;&lt;ref-type name="Journal Article"&gt;17&lt;/ref-type&gt;&lt;contributors&gt;&lt;authors&gt;&lt;author&gt;Meurk, Carla S.&lt;/author&gt;&lt;author&gt;Broom, Alex&lt;/author&gt;&lt;author&gt;Adams, Jon&lt;/author&gt;&lt;author&gt;Hall, Wayne&lt;/author&gt;&lt;author&gt;Lucke, Jayne&lt;/author&gt;&lt;/authors&gt;&lt;/contributors&gt;&lt;titles&gt;&lt;title&gt;Factors influencing women’s decisions to drink alcohol during pregnancy: findings of a qualitative study with implications for health communication&lt;/title&gt;&lt;secondary-title&gt;BMC Pregnancy and Childbirth&lt;/secondary-title&gt;&lt;/titles&gt;&lt;periodical&gt;&lt;full-title&gt;BMC Pregnancy and Childbirth&lt;/full-title&gt;&lt;/periodical&gt;&lt;pages&gt;246&lt;/pages&gt;&lt;volume&gt;14&lt;/volume&gt;&lt;number&gt;1&lt;/number&gt;&lt;dates&gt;&lt;year&gt;2014&lt;/year&gt;&lt;pub-dates&gt;&lt;date&gt;2014/07/24&lt;/date&gt;&lt;/pub-dates&gt;&lt;/dates&gt;&lt;isbn&gt;1471-2393&lt;/isbn&gt;&lt;urls&gt;&lt;related-urls&gt;&lt;url&gt;https://doi.org/10.1186/1471-2393-14-246&lt;/url&gt;&lt;/related-urls&gt;&lt;/urls&gt;&lt;electronic-resource-num&gt;10.1186/1471-2393-14-246&lt;/electronic-resource-num&gt;&lt;/record&gt;&lt;/Cite&gt;&lt;/EndNote&gt;</w:instrText>
      </w:r>
      <w:r w:rsidR="00DF3292" w:rsidRPr="00297F72">
        <w:rPr>
          <w:rFonts w:eastAsia="Times New Roman"/>
          <w:color w:val="000000"/>
          <w:lang w:eastAsia="en-GB"/>
        </w:rPr>
        <w:fldChar w:fldCharType="separate"/>
      </w:r>
      <w:r w:rsidR="005B6510" w:rsidRPr="00297F72">
        <w:rPr>
          <w:rFonts w:eastAsia="Times New Roman"/>
          <w:noProof/>
          <w:color w:val="000000"/>
          <w:lang w:eastAsia="en-GB"/>
        </w:rPr>
        <w:t>(21)</w:t>
      </w:r>
      <w:r w:rsidR="00DF3292" w:rsidRPr="00297F72">
        <w:rPr>
          <w:rFonts w:eastAsia="Times New Roman"/>
          <w:color w:val="000000"/>
          <w:lang w:eastAsia="en-GB"/>
        </w:rPr>
        <w:fldChar w:fldCharType="end"/>
      </w:r>
      <w:r w:rsidR="00AC76D7" w:rsidRPr="00297F72">
        <w:rPr>
          <w:rFonts w:eastAsia="Times New Roman"/>
          <w:color w:val="000000"/>
          <w:lang w:eastAsia="en-GB"/>
        </w:rPr>
        <w:t xml:space="preserve">. </w:t>
      </w:r>
      <w:bookmarkStart w:id="3" w:name="_Hlk202889490"/>
      <w:r w:rsidR="009918E5" w:rsidRPr="00297F72">
        <w:rPr>
          <w:rFonts w:eastAsia="Times New Roman"/>
          <w:color w:val="000000"/>
          <w:lang w:eastAsia="en-GB"/>
        </w:rPr>
        <w:t xml:space="preserve">Future research should </w:t>
      </w:r>
      <w:r w:rsidR="009918E5" w:rsidRPr="00297F72">
        <w:rPr>
          <w:rFonts w:eastAsia="Times New Roman"/>
          <w:color w:val="000000"/>
          <w:lang w:eastAsia="en-GB"/>
        </w:rPr>
        <w:lastRenderedPageBreak/>
        <w:t>use different types of alcohol (e.g., beer) in combination with varying ABVs, in order to further explore the interplay between beverage type and strength when it comes to drink selection (and risk perception) during pregnancy.</w:t>
      </w:r>
      <w:bookmarkEnd w:id="3"/>
      <w:r w:rsidR="009918E5" w:rsidRPr="00297F72">
        <w:rPr>
          <w:rFonts w:eastAsia="Times New Roman"/>
          <w:color w:val="000000"/>
          <w:lang w:eastAsia="en-GB"/>
        </w:rPr>
        <w:t xml:space="preserve"> </w:t>
      </w:r>
      <w:r w:rsidR="00106CB0" w:rsidRPr="00297F72">
        <w:rPr>
          <w:rFonts w:eastAsia="Arial"/>
        </w:rPr>
        <w:t>Second, w</w:t>
      </w:r>
      <w:r w:rsidR="001479C7" w:rsidRPr="00297F72">
        <w:rPr>
          <w:rFonts w:eastAsia="Arial"/>
        </w:rPr>
        <w:t xml:space="preserve">e </w:t>
      </w:r>
      <w:r w:rsidR="008F2194" w:rsidRPr="00297F72">
        <w:rPr>
          <w:rFonts w:eastAsia="Arial"/>
        </w:rPr>
        <w:t>focused on a single drinking occasion during a celebratory event</w:t>
      </w:r>
      <w:r w:rsidR="00BD5F0D" w:rsidRPr="00297F72">
        <w:rPr>
          <w:rFonts w:eastAsia="Arial"/>
        </w:rPr>
        <w:t xml:space="preserve">, because </w:t>
      </w:r>
      <w:r w:rsidR="002E2E76" w:rsidRPr="00297F72">
        <w:rPr>
          <w:rFonts w:eastAsia="Arial"/>
        </w:rPr>
        <w:t>s</w:t>
      </w:r>
      <w:r w:rsidR="00BD5F0D" w:rsidRPr="00297F72">
        <w:rPr>
          <w:rFonts w:eastAsia="Arial"/>
        </w:rPr>
        <w:t>pecial</w:t>
      </w:r>
      <w:r w:rsidR="002E2E76" w:rsidRPr="00297F72">
        <w:rPr>
          <w:rFonts w:eastAsia="Arial"/>
        </w:rPr>
        <w:t xml:space="preserve"> occasion drinking is a known risk for drinking in pregnancy. However, </w:t>
      </w:r>
      <w:r w:rsidR="00BD5F0D" w:rsidRPr="00297F72">
        <w:rPr>
          <w:rFonts w:eastAsia="Arial"/>
        </w:rPr>
        <w:t xml:space="preserve">evidence shows that many women feel </w:t>
      </w:r>
      <w:r w:rsidR="005621E1" w:rsidRPr="00297F72">
        <w:rPr>
          <w:rFonts w:eastAsia="Arial"/>
        </w:rPr>
        <w:t xml:space="preserve">that </w:t>
      </w:r>
      <w:r w:rsidR="00BD5F0D" w:rsidRPr="00297F72">
        <w:rPr>
          <w:rFonts w:eastAsia="Arial"/>
        </w:rPr>
        <w:t xml:space="preserve">low level, occasional alcohol use is </w:t>
      </w:r>
      <w:r w:rsidR="00B96A4F" w:rsidRPr="00297F72">
        <w:rPr>
          <w:rFonts w:eastAsia="Arial"/>
        </w:rPr>
        <w:t>acceptable during pregnancy</w:t>
      </w:r>
      <w:r w:rsidR="00F02E8A" w:rsidRPr="00297F72">
        <w:rPr>
          <w:rFonts w:eastAsia="Arial"/>
        </w:rPr>
        <w:t xml:space="preserve"> </w:t>
      </w:r>
      <w:r w:rsidR="00F02E8A" w:rsidRPr="00297F72">
        <w:rPr>
          <w:rFonts w:eastAsia="Arial"/>
        </w:rPr>
        <w:fldChar w:fldCharType="begin">
          <w:fldData xml:space="preserve">PEVuZE5vdGU+PENpdGU+PEF1dGhvcj5NZXVyazwvQXV0aG9yPjxZZWFyPjIwMTQ8L1llYXI+PFJl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</w:fldData>
        </w:fldChar>
      </w:r>
      <w:r w:rsidR="005B6510" w:rsidRPr="00297F72">
        <w:rPr>
          <w:rFonts w:eastAsia="Arial"/>
        </w:rPr>
        <w:instrText xml:space="preserve"> ADDIN EN.CITE </w:instrText>
      </w:r>
      <w:r w:rsidR="005B6510" w:rsidRPr="00297F72">
        <w:rPr>
          <w:rFonts w:eastAsia="Arial"/>
        </w:rPr>
        <w:fldChar w:fldCharType="begin">
          <w:fldData xml:space="preserve">PEVuZE5vdGU+PENpdGU+PEF1dGhvcj5NZXVyazwvQXV0aG9yPjxZZWFyPjIwMTQ8L1llYXI+PFJl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</w:fldData>
        </w:fldChar>
      </w:r>
      <w:r w:rsidR="005B6510" w:rsidRPr="00297F72">
        <w:rPr>
          <w:rFonts w:eastAsia="Arial"/>
        </w:rPr>
        <w:instrText xml:space="preserve"> ADDIN EN.CITE.DATA </w:instrText>
      </w:r>
      <w:r w:rsidR="005B6510" w:rsidRPr="00297F72">
        <w:rPr>
          <w:rFonts w:eastAsia="Arial"/>
        </w:rPr>
      </w:r>
      <w:r w:rsidR="005B6510" w:rsidRPr="00297F72">
        <w:rPr>
          <w:rFonts w:eastAsia="Arial"/>
        </w:rPr>
        <w:fldChar w:fldCharType="end"/>
      </w:r>
      <w:r w:rsidR="00F02E8A" w:rsidRPr="00297F72">
        <w:rPr>
          <w:rFonts w:eastAsia="Arial"/>
        </w:rPr>
      </w:r>
      <w:r w:rsidR="00F02E8A" w:rsidRPr="00297F72">
        <w:rPr>
          <w:rFonts w:eastAsia="Arial"/>
        </w:rPr>
        <w:fldChar w:fldCharType="separate"/>
      </w:r>
      <w:r w:rsidR="005B6510" w:rsidRPr="00297F72">
        <w:rPr>
          <w:rFonts w:eastAsia="Arial"/>
          <w:noProof/>
        </w:rPr>
        <w:t>(21, 25)</w:t>
      </w:r>
      <w:r w:rsidR="00F02E8A" w:rsidRPr="00297F72">
        <w:rPr>
          <w:rFonts w:eastAsia="Arial"/>
        </w:rPr>
        <w:fldChar w:fldCharType="end"/>
      </w:r>
      <w:r w:rsidR="00E163A6" w:rsidRPr="00297F72">
        <w:rPr>
          <w:rFonts w:eastAsia="Arial"/>
        </w:rPr>
        <w:t xml:space="preserve">. Given the evidence that risk of fetal alcohol harms </w:t>
      </w:r>
      <w:r w:rsidR="00264866" w:rsidRPr="00297F72">
        <w:rPr>
          <w:rFonts w:eastAsia="Arial"/>
        </w:rPr>
        <w:t xml:space="preserve">is greater </w:t>
      </w:r>
      <w:r w:rsidR="00E163A6" w:rsidRPr="00297F72">
        <w:rPr>
          <w:rFonts w:eastAsia="Arial"/>
        </w:rPr>
        <w:t>as levels of consumption increase</w:t>
      </w:r>
      <w:r w:rsidR="00264866" w:rsidRPr="00297F72">
        <w:rPr>
          <w:rFonts w:eastAsia="Arial"/>
        </w:rPr>
        <w:t xml:space="preserve"> and is particularly associated with binge drinking</w:t>
      </w:r>
      <w:r w:rsidR="00DE7370" w:rsidRPr="00297F72">
        <w:rPr>
          <w:rFonts w:eastAsia="Arial"/>
        </w:rPr>
        <w:t xml:space="preserve"> </w:t>
      </w:r>
      <w:r w:rsidR="00DE7370" w:rsidRPr="00297F72">
        <w:rPr>
          <w:rFonts w:eastAsia="Arial"/>
        </w:rPr>
        <w:fldChar w:fldCharType="begin">
          <w:fldData xml:space="preserve">PEVuZE5vdGU+PENpdGU+PEF1dGhvcj5Qb3BvdmE8L0F1dGhvcj48WWVhcj4yMDIzPC9ZZWFyPjxS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</w:fldData>
        </w:fldChar>
      </w:r>
      <w:r w:rsidR="00DB1445" w:rsidRPr="00297F72">
        <w:rPr>
          <w:rFonts w:eastAsia="Arial"/>
        </w:rPr>
        <w:instrText xml:space="preserve"> ADDIN EN.CITE </w:instrText>
      </w:r>
      <w:r w:rsidR="00DB1445" w:rsidRPr="00297F72">
        <w:rPr>
          <w:rFonts w:eastAsia="Arial"/>
        </w:rPr>
        <w:fldChar w:fldCharType="begin">
          <w:fldData xml:space="preserve">PEVuZE5vdGU+PENpdGU+PEF1dGhvcj5Qb3BvdmE8L0F1dGhvcj48WWVhcj4yMDIzPC9ZZWFyPjxS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</w:fldData>
        </w:fldChar>
      </w:r>
      <w:r w:rsidR="00DB1445" w:rsidRPr="00297F72">
        <w:rPr>
          <w:rFonts w:eastAsia="Arial"/>
        </w:rPr>
        <w:instrText xml:space="preserve"> ADDIN EN.CITE.DATA </w:instrText>
      </w:r>
      <w:r w:rsidR="00DB1445" w:rsidRPr="00297F72">
        <w:rPr>
          <w:rFonts w:eastAsia="Arial"/>
        </w:rPr>
      </w:r>
      <w:r w:rsidR="00DB1445" w:rsidRPr="00297F72">
        <w:rPr>
          <w:rFonts w:eastAsia="Arial"/>
        </w:rPr>
        <w:fldChar w:fldCharType="end"/>
      </w:r>
      <w:r w:rsidR="00DE7370" w:rsidRPr="00297F72">
        <w:rPr>
          <w:rFonts w:eastAsia="Arial"/>
        </w:rPr>
      </w:r>
      <w:r w:rsidR="00DE7370" w:rsidRPr="00297F72">
        <w:rPr>
          <w:rFonts w:eastAsia="Arial"/>
        </w:rPr>
        <w:fldChar w:fldCharType="separate"/>
      </w:r>
      <w:r w:rsidR="00DB1445" w:rsidRPr="00297F72">
        <w:rPr>
          <w:rFonts w:eastAsia="Arial"/>
          <w:noProof/>
        </w:rPr>
        <w:t>(56, 57)</w:t>
      </w:r>
      <w:r w:rsidR="00DE7370" w:rsidRPr="00297F72">
        <w:rPr>
          <w:rFonts w:eastAsia="Arial"/>
        </w:rPr>
        <w:fldChar w:fldCharType="end"/>
      </w:r>
      <w:r w:rsidR="00E163A6" w:rsidRPr="00297F72">
        <w:rPr>
          <w:rFonts w:eastAsia="Arial"/>
        </w:rPr>
        <w:t xml:space="preserve">, these attitudes are understandable. </w:t>
      </w:r>
      <w:r w:rsidR="00591989" w:rsidRPr="00297F72">
        <w:rPr>
          <w:rFonts w:eastAsia="Arial"/>
        </w:rPr>
        <w:t>It is</w:t>
      </w:r>
      <w:r w:rsidR="00776B6D" w:rsidRPr="00297F72">
        <w:rPr>
          <w:rFonts w:eastAsia="Arial"/>
        </w:rPr>
        <w:t xml:space="preserve"> therefore</w:t>
      </w:r>
      <w:r w:rsidR="00591989" w:rsidRPr="00297F72">
        <w:rPr>
          <w:rFonts w:eastAsia="Arial"/>
        </w:rPr>
        <w:t xml:space="preserve"> possible that perceived harm and agreement would differ if we had </w:t>
      </w:r>
      <w:r w:rsidR="009C503B" w:rsidRPr="00297F72">
        <w:rPr>
          <w:rFonts w:eastAsia="Arial"/>
        </w:rPr>
        <w:t xml:space="preserve">included </w:t>
      </w:r>
      <w:r w:rsidR="00213DC7" w:rsidRPr="00297F72">
        <w:rPr>
          <w:rFonts w:eastAsia="Arial" w:cstheme="minorHAnsi"/>
        </w:rPr>
        <w:t xml:space="preserve">more ‘every day’ drinking scenarios. </w:t>
      </w:r>
      <w:r w:rsidR="00070440" w:rsidRPr="00297F72">
        <w:rPr>
          <w:rFonts w:eastAsia="Arial" w:cstheme="minorHAnsi"/>
        </w:rPr>
        <w:t xml:space="preserve">Third, we </w:t>
      </w:r>
      <w:r w:rsidR="00071499" w:rsidRPr="00297F72">
        <w:rPr>
          <w:rFonts w:eastAsia="Arial" w:cstheme="minorHAnsi"/>
        </w:rPr>
        <w:t xml:space="preserve">recruited women with and without experience of pregnancy. Although </w:t>
      </w:r>
      <w:r w:rsidR="00071499" w:rsidRPr="00297F72">
        <w:rPr>
          <w:rFonts w:cstheme="minorHAnsi"/>
        </w:rPr>
        <w:t>non-pregnant women are not the immediate target audience of this research, their inclusion is important</w:t>
      </w:r>
      <w:r w:rsidR="00A937DF" w:rsidRPr="00297F72">
        <w:rPr>
          <w:rFonts w:cstheme="minorHAnsi"/>
        </w:rPr>
        <w:t>. B</w:t>
      </w:r>
      <w:r w:rsidR="00C209CD" w:rsidRPr="00297F72">
        <w:rPr>
          <w:rFonts w:cstheme="minorHAnsi"/>
        </w:rPr>
        <w:t xml:space="preserve">etter </w:t>
      </w:r>
      <w:r w:rsidR="004B0191" w:rsidRPr="00297F72">
        <w:rPr>
          <w:rFonts w:cstheme="minorHAnsi"/>
        </w:rPr>
        <w:t xml:space="preserve">understanding </w:t>
      </w:r>
      <w:r w:rsidR="00C209CD" w:rsidRPr="00297F72">
        <w:rPr>
          <w:rFonts w:cstheme="minorHAnsi"/>
        </w:rPr>
        <w:t xml:space="preserve">of the factors that </w:t>
      </w:r>
      <w:r w:rsidR="00071499" w:rsidRPr="00297F72">
        <w:rPr>
          <w:rFonts w:cstheme="minorHAnsi"/>
        </w:rPr>
        <w:t xml:space="preserve">influence </w:t>
      </w:r>
      <w:r w:rsidR="00FB7B08" w:rsidRPr="00297F72">
        <w:rPr>
          <w:rFonts w:cstheme="minorHAnsi"/>
        </w:rPr>
        <w:t>women’s attitudes</w:t>
      </w:r>
      <w:r w:rsidR="00ED71AC" w:rsidRPr="00297F72">
        <w:rPr>
          <w:rFonts w:cstheme="minorHAnsi"/>
        </w:rPr>
        <w:t xml:space="preserve"> and decisions</w:t>
      </w:r>
      <w:r w:rsidR="00FB7B08" w:rsidRPr="00297F72">
        <w:rPr>
          <w:rFonts w:cstheme="minorHAnsi"/>
        </w:rPr>
        <w:t xml:space="preserve"> around </w:t>
      </w:r>
      <w:r w:rsidR="00C209CD" w:rsidRPr="00297F72">
        <w:rPr>
          <w:rFonts w:cstheme="minorHAnsi"/>
        </w:rPr>
        <w:t>alcohol</w:t>
      </w:r>
      <w:r w:rsidR="00F27485" w:rsidRPr="00297F72">
        <w:rPr>
          <w:rFonts w:cstheme="minorHAnsi"/>
        </w:rPr>
        <w:t xml:space="preserve"> use</w:t>
      </w:r>
      <w:r w:rsidR="00C209CD" w:rsidRPr="00297F72">
        <w:rPr>
          <w:rFonts w:cstheme="minorHAnsi"/>
        </w:rPr>
        <w:t xml:space="preserve"> </w:t>
      </w:r>
      <w:r w:rsidR="00A937DF" w:rsidRPr="00297F72">
        <w:rPr>
          <w:rFonts w:cstheme="minorHAnsi"/>
        </w:rPr>
        <w:t xml:space="preserve">behaviour during pregnancy </w:t>
      </w:r>
      <w:r w:rsidR="00ED2E45" w:rsidRPr="00297F72">
        <w:rPr>
          <w:rFonts w:cstheme="minorHAnsi"/>
        </w:rPr>
        <w:t xml:space="preserve">can inform prevention </w:t>
      </w:r>
      <w:r w:rsidR="00B40B77" w:rsidRPr="00297F72">
        <w:rPr>
          <w:rFonts w:cstheme="minorHAnsi"/>
        </w:rPr>
        <w:t>strategies</w:t>
      </w:r>
      <w:r w:rsidR="00F27485" w:rsidRPr="00297F72">
        <w:rPr>
          <w:rFonts w:cstheme="minorHAnsi"/>
        </w:rPr>
        <w:t>, either for</w:t>
      </w:r>
      <w:r w:rsidR="00ED2E45" w:rsidRPr="00297F72">
        <w:rPr>
          <w:rFonts w:cstheme="minorHAnsi"/>
        </w:rPr>
        <w:t xml:space="preserve"> women w</w:t>
      </w:r>
      <w:r w:rsidR="00B40B77" w:rsidRPr="00297F72">
        <w:rPr>
          <w:rFonts w:cstheme="minorHAnsi"/>
        </w:rPr>
        <w:t>h</w:t>
      </w:r>
      <w:r w:rsidR="00ED2E45" w:rsidRPr="00297F72">
        <w:rPr>
          <w:rFonts w:cstheme="minorHAnsi"/>
        </w:rPr>
        <w:t xml:space="preserve">o become </w:t>
      </w:r>
      <w:r w:rsidR="00B40B77" w:rsidRPr="00297F72">
        <w:rPr>
          <w:rFonts w:cstheme="minorHAnsi"/>
        </w:rPr>
        <w:t>pregnant</w:t>
      </w:r>
      <w:r w:rsidR="00ED2E45" w:rsidRPr="00297F72">
        <w:rPr>
          <w:rFonts w:cstheme="minorHAnsi"/>
        </w:rPr>
        <w:t xml:space="preserve"> in the future</w:t>
      </w:r>
      <w:r w:rsidR="00F27485" w:rsidRPr="00297F72">
        <w:rPr>
          <w:rFonts w:cstheme="minorHAnsi"/>
        </w:rPr>
        <w:t xml:space="preserve"> and/or which incorporate </w:t>
      </w:r>
      <w:r w:rsidR="008207CE" w:rsidRPr="00297F72">
        <w:rPr>
          <w:rFonts w:cstheme="minorHAnsi"/>
        </w:rPr>
        <w:t>components of social support/transmission of health information</w:t>
      </w:r>
      <w:r w:rsidR="00007358" w:rsidRPr="00297F72">
        <w:rPr>
          <w:rFonts w:cstheme="minorHAnsi"/>
        </w:rPr>
        <w:t xml:space="preserve"> and </w:t>
      </w:r>
      <w:r w:rsidR="008207CE" w:rsidRPr="00297F72">
        <w:rPr>
          <w:rFonts w:cstheme="minorHAnsi"/>
        </w:rPr>
        <w:t>advice.</w:t>
      </w:r>
      <w:r w:rsidR="00462337" w:rsidRPr="00297F72">
        <w:rPr>
          <w:rFonts w:cstheme="minorHAnsi"/>
        </w:rPr>
        <w:t xml:space="preserve"> </w:t>
      </w:r>
      <w:r w:rsidR="00213DC7" w:rsidRPr="00297F72">
        <w:rPr>
          <w:rFonts w:eastAsia="Arial" w:cstheme="minorHAnsi"/>
        </w:rPr>
        <w:t>Last, we recru</w:t>
      </w:r>
      <w:r w:rsidR="001479C7" w:rsidRPr="00297F72">
        <w:rPr>
          <w:rFonts w:eastAsia="Arial" w:cstheme="minorHAnsi"/>
        </w:rPr>
        <w:t>ited a convenience sample</w:t>
      </w:r>
      <w:r w:rsidR="00106CB0" w:rsidRPr="00297F72">
        <w:rPr>
          <w:rFonts w:eastAsia="Arial" w:cstheme="minorHAnsi"/>
        </w:rPr>
        <w:t xml:space="preserve"> </w:t>
      </w:r>
      <w:r w:rsidR="00697479" w:rsidRPr="00297F72">
        <w:rPr>
          <w:rFonts w:eastAsia="Arial" w:cstheme="minorHAnsi"/>
        </w:rPr>
        <w:t xml:space="preserve">which reported low levels of </w:t>
      </w:r>
      <w:r w:rsidR="003827C7" w:rsidRPr="00297F72">
        <w:rPr>
          <w:rFonts w:eastAsia="Arial" w:cstheme="minorHAnsi"/>
        </w:rPr>
        <w:t>alcohol use</w:t>
      </w:r>
      <w:r w:rsidR="001349BF" w:rsidRPr="00297F72">
        <w:rPr>
          <w:rFonts w:eastAsia="Arial" w:cstheme="minorHAnsi"/>
        </w:rPr>
        <w:t>, and we cannot assume heavier drinkers would respond in a similar way</w:t>
      </w:r>
      <w:r w:rsidR="003827C7" w:rsidRPr="00297F72">
        <w:rPr>
          <w:rFonts w:eastAsia="Arial" w:cstheme="minorHAnsi"/>
        </w:rPr>
        <w:t xml:space="preserve">. </w:t>
      </w:r>
    </w:p>
    <w:p w14:paraId="7B4291C2" w14:textId="77777777" w:rsidR="001349BF" w:rsidRPr="00297F72" w:rsidRDefault="001349BF" w:rsidP="00FF1AD7">
      <w:pPr>
        <w:widowControl w:val="0"/>
        <w:spacing w:after="0" w:line="480" w:lineRule="auto"/>
        <w:jc w:val="both"/>
        <w:rPr>
          <w:rFonts w:eastAsia="Arial" w:cstheme="minorHAnsi"/>
        </w:rPr>
      </w:pPr>
    </w:p>
    <w:p w14:paraId="4E9CE7E7" w14:textId="5AAE2180" w:rsidR="00157A0A" w:rsidRPr="00297F72" w:rsidRDefault="003827C7" w:rsidP="00FF1AD7">
      <w:pPr>
        <w:widowControl w:val="0"/>
        <w:spacing w:after="0" w:line="480" w:lineRule="auto"/>
        <w:jc w:val="both"/>
        <w:rPr>
          <w:rFonts w:eastAsia="Arial" w:cstheme="minorHAnsi"/>
        </w:rPr>
      </w:pPr>
      <w:r w:rsidRPr="00297F72">
        <w:rPr>
          <w:rFonts w:eastAsia="Arial" w:cstheme="minorHAnsi"/>
        </w:rPr>
        <w:t>Future research can overcome these limitations by</w:t>
      </w:r>
      <w:r w:rsidR="00106CB0" w:rsidRPr="00297F72">
        <w:rPr>
          <w:rFonts w:eastAsia="Arial" w:cstheme="minorHAnsi"/>
        </w:rPr>
        <w:t xml:space="preserve"> assess</w:t>
      </w:r>
      <w:r w:rsidRPr="00297F72">
        <w:rPr>
          <w:rFonts w:eastAsia="Arial" w:cstheme="minorHAnsi"/>
        </w:rPr>
        <w:t>ing</w:t>
      </w:r>
      <w:r w:rsidR="00106CB0" w:rsidRPr="00297F72">
        <w:rPr>
          <w:rFonts w:eastAsia="Arial" w:cstheme="minorHAnsi"/>
        </w:rPr>
        <w:t xml:space="preserve"> perceptions towards a wider variety of alcohol strengths</w:t>
      </w:r>
      <w:r w:rsidR="00480698" w:rsidRPr="00297F72">
        <w:rPr>
          <w:rFonts w:eastAsia="Arial" w:cstheme="minorHAnsi"/>
        </w:rPr>
        <w:t xml:space="preserve"> and products (e.g., wine/beer</w:t>
      </w:r>
      <w:r w:rsidR="00AD5AF4" w:rsidRPr="00297F72">
        <w:rPr>
          <w:rFonts w:eastAsia="Arial" w:cstheme="minorHAnsi"/>
        </w:rPr>
        <w:t>/spirits</w:t>
      </w:r>
      <w:r w:rsidR="00480698" w:rsidRPr="00297F72">
        <w:rPr>
          <w:rFonts w:eastAsia="Arial" w:cstheme="minorHAnsi"/>
        </w:rPr>
        <w:t>)</w:t>
      </w:r>
      <w:r w:rsidR="00106CB0" w:rsidRPr="00297F72">
        <w:rPr>
          <w:rFonts w:eastAsia="Arial" w:cstheme="minorHAnsi"/>
        </w:rPr>
        <w:t>,</w:t>
      </w:r>
      <w:r w:rsidR="001F2381" w:rsidRPr="00297F72">
        <w:rPr>
          <w:rFonts w:eastAsia="Arial" w:cstheme="minorHAnsi"/>
        </w:rPr>
        <w:t xml:space="preserve"> across different situations,</w:t>
      </w:r>
      <w:r w:rsidR="00106CB0" w:rsidRPr="00297F72">
        <w:rPr>
          <w:rFonts w:eastAsia="Arial" w:cstheme="minorHAnsi"/>
        </w:rPr>
        <w:t xml:space="preserve"> </w:t>
      </w:r>
      <w:r w:rsidR="00480698" w:rsidRPr="00297F72">
        <w:rPr>
          <w:rFonts w:eastAsia="Arial" w:cstheme="minorHAnsi"/>
        </w:rPr>
        <w:t xml:space="preserve">and </w:t>
      </w:r>
      <w:r w:rsidR="001F2381" w:rsidRPr="00297F72">
        <w:rPr>
          <w:rFonts w:eastAsia="Arial" w:cstheme="minorHAnsi"/>
        </w:rPr>
        <w:t xml:space="preserve">by </w:t>
      </w:r>
      <w:r w:rsidR="00106CB0" w:rsidRPr="00297F72">
        <w:rPr>
          <w:rFonts w:eastAsia="Arial" w:cstheme="minorHAnsi"/>
        </w:rPr>
        <w:t xml:space="preserve">comparing different subpopulations </w:t>
      </w:r>
      <w:r w:rsidR="001F2381" w:rsidRPr="00297F72">
        <w:rPr>
          <w:rFonts w:eastAsia="Arial" w:cstheme="minorHAnsi"/>
        </w:rPr>
        <w:t xml:space="preserve">of drinkers </w:t>
      </w:r>
      <w:r w:rsidR="00106CB0" w:rsidRPr="00297F72">
        <w:rPr>
          <w:rFonts w:eastAsia="Arial" w:cstheme="minorHAnsi"/>
        </w:rPr>
        <w:t>to develop a more nuanced understanding of this issue.</w:t>
      </w:r>
      <w:r w:rsidR="0033128A" w:rsidRPr="00297F72">
        <w:rPr>
          <w:rFonts w:eastAsia="Arial" w:cstheme="minorHAnsi"/>
        </w:rPr>
        <w:t xml:space="preserve"> </w:t>
      </w:r>
      <w:r w:rsidR="00F460B7" w:rsidRPr="00297F72">
        <w:rPr>
          <w:rFonts w:eastAsia="Arial" w:cstheme="minorHAnsi"/>
        </w:rPr>
        <w:t>This is important given the finding that p</w:t>
      </w:r>
      <w:r w:rsidR="0033128A" w:rsidRPr="00297F72">
        <w:rPr>
          <w:rFonts w:eastAsia="Arial" w:cstheme="minorHAnsi"/>
        </w:rPr>
        <w:t xml:space="preserve">eople who consume higher levels of alcohol use </w:t>
      </w:r>
      <w:r w:rsidR="00F460B7" w:rsidRPr="00297F72">
        <w:rPr>
          <w:rFonts w:eastAsia="Arial" w:cstheme="minorHAnsi"/>
        </w:rPr>
        <w:t>may</w:t>
      </w:r>
      <w:r w:rsidR="0033128A" w:rsidRPr="00297F72">
        <w:rPr>
          <w:rFonts w:eastAsia="Arial" w:cstheme="minorHAnsi"/>
        </w:rPr>
        <w:t xml:space="preserve"> underestimate how harmful alcohol can be </w:t>
      </w:r>
      <w:r w:rsidR="0033128A" w:rsidRPr="00297F72">
        <w:rPr>
          <w:rFonts w:eastAsia="Arial" w:cstheme="minorHAnsi"/>
        </w:rPr>
        <w:fldChar w:fldCharType="begin">
          <w:fldData xml:space="preserve">PEVuZE5vdGU+PENpdGU+PEF1dGhvcj5TYW5jaGV6LVJhbWlyZXo8L0F1dGhvcj48WWVhcj4yMDE4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</w:fldData>
        </w:fldChar>
      </w:r>
      <w:r w:rsidR="0061399B" w:rsidRPr="00297F72">
        <w:rPr>
          <w:rFonts w:eastAsia="Arial" w:cstheme="minorHAnsi"/>
        </w:rPr>
        <w:instrText xml:space="preserve"> ADDIN EN.CITE </w:instrText>
      </w:r>
      <w:r w:rsidR="0061399B" w:rsidRPr="00297F72">
        <w:rPr>
          <w:rFonts w:eastAsia="Arial" w:cstheme="minorHAnsi"/>
        </w:rPr>
        <w:fldChar w:fldCharType="begin">
          <w:fldData xml:space="preserve">PEVuZE5vdGU+PENpdGU+PEF1dGhvcj5TYW5jaGV6LVJhbWlyZXo8L0F1dGhvcj48WWVhcj4yMDE4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</w:fldData>
        </w:fldChar>
      </w:r>
      <w:r w:rsidR="0061399B" w:rsidRPr="00297F72">
        <w:rPr>
          <w:rFonts w:eastAsia="Arial" w:cstheme="minorHAnsi"/>
        </w:rPr>
        <w:instrText xml:space="preserve"> ADDIN EN.CITE.DATA </w:instrText>
      </w:r>
      <w:r w:rsidR="0061399B" w:rsidRPr="00297F72">
        <w:rPr>
          <w:rFonts w:eastAsia="Arial" w:cstheme="minorHAnsi"/>
        </w:rPr>
      </w:r>
      <w:r w:rsidR="0061399B" w:rsidRPr="00297F72">
        <w:rPr>
          <w:rFonts w:eastAsia="Arial" w:cstheme="minorHAnsi"/>
        </w:rPr>
        <w:fldChar w:fldCharType="end"/>
      </w:r>
      <w:r w:rsidR="0033128A" w:rsidRPr="00297F72">
        <w:rPr>
          <w:rFonts w:eastAsia="Arial" w:cstheme="minorHAnsi"/>
        </w:rPr>
      </w:r>
      <w:r w:rsidR="0033128A" w:rsidRPr="00297F72">
        <w:rPr>
          <w:rFonts w:eastAsia="Arial" w:cstheme="minorHAnsi"/>
        </w:rPr>
        <w:fldChar w:fldCharType="separate"/>
      </w:r>
      <w:r w:rsidR="0061399B" w:rsidRPr="00297F72">
        <w:rPr>
          <w:rFonts w:eastAsia="Arial" w:cstheme="minorHAnsi"/>
          <w:noProof/>
        </w:rPr>
        <w:t>(58)</w:t>
      </w:r>
      <w:r w:rsidR="0033128A" w:rsidRPr="00297F72">
        <w:rPr>
          <w:rFonts w:eastAsia="Arial" w:cstheme="minorHAnsi"/>
        </w:rPr>
        <w:fldChar w:fldCharType="end"/>
      </w:r>
      <w:r w:rsidR="0033128A" w:rsidRPr="00297F72">
        <w:rPr>
          <w:rFonts w:eastAsia="Arial" w:cstheme="minorHAnsi"/>
        </w:rPr>
        <w:t>.</w:t>
      </w:r>
      <w:r w:rsidR="00524E69" w:rsidRPr="00297F72">
        <w:rPr>
          <w:rFonts w:eastAsia="Arial" w:cstheme="minorHAnsi"/>
        </w:rPr>
        <w:t xml:space="preserve"> </w:t>
      </w:r>
      <w:r w:rsidR="00157A0A" w:rsidRPr="00297F72">
        <w:rPr>
          <w:rFonts w:eastAsia="Arial" w:cstheme="minorHAnsi"/>
        </w:rPr>
        <w:t xml:space="preserve">Future research could also use ecological momentary assessment tools to assess how drinking attitudes and harm perception may differ across pregnancy. </w:t>
      </w:r>
    </w:p>
    <w:p w14:paraId="169B650E" w14:textId="77777777" w:rsidR="00157A0A" w:rsidRPr="00297F72" w:rsidRDefault="00157A0A" w:rsidP="00FF1AD7">
      <w:pPr>
        <w:widowControl w:val="0"/>
        <w:spacing w:after="0" w:line="480" w:lineRule="auto"/>
        <w:jc w:val="both"/>
        <w:rPr>
          <w:rFonts w:eastAsia="Arial" w:cstheme="minorHAnsi"/>
        </w:rPr>
      </w:pPr>
    </w:p>
    <w:p w14:paraId="53782D29" w14:textId="277CF11D" w:rsidR="0033128A" w:rsidRPr="00297F72" w:rsidRDefault="00524E69" w:rsidP="00FF1AD7">
      <w:pPr>
        <w:widowControl w:val="0"/>
        <w:spacing w:after="0" w:line="480" w:lineRule="auto"/>
        <w:jc w:val="both"/>
        <w:rPr>
          <w:rFonts w:eastAsia="Arial"/>
        </w:rPr>
      </w:pPr>
      <w:r w:rsidRPr="00297F72">
        <w:rPr>
          <w:rFonts w:eastAsia="Arial" w:cstheme="minorHAnsi"/>
        </w:rPr>
        <w:t>We would highlight, that despite our participant group</w:t>
      </w:r>
      <w:r w:rsidR="006F716C" w:rsidRPr="00297F72">
        <w:rPr>
          <w:rFonts w:eastAsia="Arial" w:cstheme="minorHAnsi"/>
        </w:rPr>
        <w:t xml:space="preserve">’s low level of current drinking, </w:t>
      </w:r>
      <w:r w:rsidR="00F27456" w:rsidRPr="00297F72">
        <w:rPr>
          <w:rFonts w:eastAsia="Arial" w:cstheme="minorHAnsi"/>
        </w:rPr>
        <w:t>19.42</w:t>
      </w:r>
      <w:r w:rsidR="006F716C" w:rsidRPr="00297F72">
        <w:rPr>
          <w:rFonts w:eastAsia="Arial" w:cstheme="minorHAnsi"/>
        </w:rPr>
        <w:t>% reported</w:t>
      </w:r>
      <w:r w:rsidR="006F716C" w:rsidRPr="00297F72">
        <w:rPr>
          <w:rFonts w:eastAsia="Arial"/>
        </w:rPr>
        <w:t xml:space="preserve"> some level of drinking in pregnancy</w:t>
      </w:r>
      <w:r w:rsidR="00651674" w:rsidRPr="00297F72">
        <w:rPr>
          <w:rFonts w:eastAsia="Arial"/>
        </w:rPr>
        <w:t>, aligning with recent estimates</w:t>
      </w:r>
      <w:r w:rsidR="00A275E3" w:rsidRPr="00297F72">
        <w:rPr>
          <w:rFonts w:eastAsia="Arial"/>
        </w:rPr>
        <w:t xml:space="preserve"> </w:t>
      </w:r>
      <w:r w:rsidR="00A275E3" w:rsidRPr="00297F72">
        <w:rPr>
          <w:rFonts w:eastAsia="Arial"/>
        </w:rPr>
        <w:fldChar w:fldCharType="begin"/>
      </w:r>
      <w:r w:rsidR="00E106F2" w:rsidRPr="00297F72">
        <w:rPr>
          <w:rFonts w:eastAsia="Arial"/>
        </w:rPr>
        <w:instrText xml:space="preserve"> ADDIN EN.CITE &lt;EndNote&gt;&lt;Cite&gt;&lt;Author&gt;Smith&lt;/Author&gt;&lt;Year&gt;2025&lt;/Year&gt;&lt;RecNum&gt;5339&lt;/RecNum&gt;&lt;DisplayText&gt;(59)&lt;/DisplayText&gt;&lt;record&gt;&lt;rec-number&gt;5339&lt;/rec-number&gt;&lt;foreign-keys&gt;&lt;key app="EN" db-id="sfw2fawx8zx598evwvkp5rvcatt5xpzzx0sp" timestamp="1751980290"&gt;5339&lt;/key&gt;&lt;/foreign-keys&gt;&lt;ref-type name="Journal Article"&gt;17&lt;/ref-type&gt;&lt;contributors&gt;&lt;authors&gt;&lt;author&gt;Smith, J., Easter, A., Radcliffe, P., Sandall, J., WIlson, C.A., Burton, S.&lt;/author&gt;&lt;/authors&gt;&lt;/contributors&gt;&lt;titles&gt;&lt;title&gt;The prevalence of antenatal alcohol use and  associations with co-occurring substance use and mental health: analysis of 50,225 women during pregnancy in the UK&lt;/title&gt;&lt;/titles&gt;&lt;dates&gt;&lt;year&gt;2025&lt;/year&gt;&lt;/dates&gt;&lt;urls&gt;&lt;/urls&gt;&lt;electronic-resource-num&gt;https://doi.org/10.31234/osf.io/p5q8a_v1&lt;/electronic-resource-num&gt;&lt;/record&gt;&lt;/Cite&gt;&lt;/EndNote&gt;</w:instrText>
      </w:r>
      <w:r w:rsidR="00A275E3" w:rsidRPr="00297F72">
        <w:rPr>
          <w:rFonts w:eastAsia="Arial"/>
        </w:rPr>
        <w:fldChar w:fldCharType="separate"/>
      </w:r>
      <w:r w:rsidR="00E106F2" w:rsidRPr="00297F72">
        <w:rPr>
          <w:rFonts w:eastAsia="Arial"/>
          <w:noProof/>
        </w:rPr>
        <w:t>(59)</w:t>
      </w:r>
      <w:r w:rsidR="00A275E3" w:rsidRPr="00297F72">
        <w:rPr>
          <w:rFonts w:eastAsia="Arial"/>
        </w:rPr>
        <w:fldChar w:fldCharType="end"/>
      </w:r>
      <w:r w:rsidR="006F716C" w:rsidRPr="00297F72">
        <w:rPr>
          <w:rFonts w:eastAsia="Arial"/>
        </w:rPr>
        <w:t xml:space="preserve">. </w:t>
      </w:r>
      <w:r w:rsidR="00F23B0E" w:rsidRPr="00297F72">
        <w:rPr>
          <w:rFonts w:eastAsia="Arial"/>
        </w:rPr>
        <w:t xml:space="preserve">This finding confirms that </w:t>
      </w:r>
      <w:r w:rsidR="00F23B0E" w:rsidRPr="00297F72">
        <w:rPr>
          <w:rFonts w:eastAsia="Arial"/>
        </w:rPr>
        <w:lastRenderedPageBreak/>
        <w:t xml:space="preserve">alcohol exposed pregnancy in the UK is a significant public health issue and not something restricted to </w:t>
      </w:r>
      <w:r w:rsidR="009C46FF" w:rsidRPr="00297F72">
        <w:rPr>
          <w:rFonts w:eastAsia="Arial"/>
        </w:rPr>
        <w:t xml:space="preserve">pregnant people </w:t>
      </w:r>
      <w:r w:rsidR="00E528C5" w:rsidRPr="00297F72">
        <w:rPr>
          <w:rFonts w:eastAsia="Arial"/>
        </w:rPr>
        <w:t xml:space="preserve">with </w:t>
      </w:r>
      <w:r w:rsidR="00D44AB8" w:rsidRPr="00297F72">
        <w:rPr>
          <w:rFonts w:eastAsia="Arial"/>
        </w:rPr>
        <w:t xml:space="preserve">pre-existing </w:t>
      </w:r>
      <w:r w:rsidR="00E528C5" w:rsidRPr="00297F72">
        <w:rPr>
          <w:rFonts w:eastAsia="Arial"/>
        </w:rPr>
        <w:t>hazardous or harmful drinking behaviours.</w:t>
      </w:r>
      <w:r w:rsidR="00FA41A1" w:rsidRPr="00297F72">
        <w:rPr>
          <w:rFonts w:eastAsia="Arial"/>
        </w:rPr>
        <w:t xml:space="preserve"> We would also argue that any </w:t>
      </w:r>
      <w:r w:rsidR="00852EDB" w:rsidRPr="00297F72">
        <w:rPr>
          <w:rFonts w:eastAsia="Arial"/>
        </w:rPr>
        <w:t xml:space="preserve">strategies to increase prevalence rates of abstinence during pregnancy </w:t>
      </w:r>
      <w:r w:rsidR="003F4FF9" w:rsidRPr="00297F72">
        <w:rPr>
          <w:rFonts w:eastAsia="Arial"/>
        </w:rPr>
        <w:t xml:space="preserve">carefully </w:t>
      </w:r>
      <w:r w:rsidR="00852EDB" w:rsidRPr="00297F72">
        <w:rPr>
          <w:rFonts w:eastAsia="Arial"/>
        </w:rPr>
        <w:t xml:space="preserve">consider women’s perceptions of harm </w:t>
      </w:r>
      <w:r w:rsidR="002270AE" w:rsidRPr="00297F72">
        <w:rPr>
          <w:rFonts w:eastAsia="Arial"/>
        </w:rPr>
        <w:t>across drinking levels</w:t>
      </w:r>
      <w:r w:rsidR="001F2737" w:rsidRPr="00297F72">
        <w:rPr>
          <w:rFonts w:eastAsia="Arial"/>
        </w:rPr>
        <w:t>,</w:t>
      </w:r>
      <w:r w:rsidR="002270AE" w:rsidRPr="00297F72">
        <w:rPr>
          <w:rFonts w:eastAsia="Arial"/>
        </w:rPr>
        <w:t xml:space="preserve"> and work with women to develop </w:t>
      </w:r>
      <w:r w:rsidR="007E2443" w:rsidRPr="00297F72">
        <w:rPr>
          <w:rFonts w:eastAsia="Arial"/>
        </w:rPr>
        <w:t xml:space="preserve">ways to justify the precautionary principle </w:t>
      </w:r>
      <w:r w:rsidR="004A789A" w:rsidRPr="00297F72">
        <w:rPr>
          <w:rFonts w:eastAsia="Arial"/>
        </w:rPr>
        <w:t xml:space="preserve">which focuses on supporting the </w:t>
      </w:r>
      <w:r w:rsidR="00E806D2" w:rsidRPr="00297F72">
        <w:rPr>
          <w:rFonts w:eastAsia="Arial"/>
        </w:rPr>
        <w:t xml:space="preserve">health and </w:t>
      </w:r>
      <w:r w:rsidR="004A789A" w:rsidRPr="00297F72">
        <w:rPr>
          <w:rFonts w:eastAsia="Arial"/>
        </w:rPr>
        <w:t>wellbeing of the woman</w:t>
      </w:r>
      <w:r w:rsidR="00E806D2" w:rsidRPr="00297F72">
        <w:rPr>
          <w:rFonts w:eastAsia="Arial"/>
        </w:rPr>
        <w:t>,</w:t>
      </w:r>
      <w:r w:rsidR="004A789A" w:rsidRPr="00297F72">
        <w:rPr>
          <w:rFonts w:eastAsia="Arial"/>
        </w:rPr>
        <w:t xml:space="preserve"> as well as the child.</w:t>
      </w:r>
    </w:p>
    <w:p w14:paraId="59557358" w14:textId="44696991" w:rsidR="00B71C92" w:rsidRPr="00297F72" w:rsidRDefault="00B71C92" w:rsidP="00FF1AD7">
      <w:pPr>
        <w:widowControl w:val="0"/>
        <w:spacing w:after="0" w:line="480" w:lineRule="auto"/>
        <w:jc w:val="both"/>
        <w:rPr>
          <w:rFonts w:eastAsia="Arial" w:cstheme="minorHAnsi"/>
        </w:rPr>
      </w:pPr>
    </w:p>
    <w:p w14:paraId="5534EF84" w14:textId="7B39A0AE" w:rsidR="002C65D4" w:rsidRPr="00297F72" w:rsidRDefault="002C65D4" w:rsidP="00FF1AD7">
      <w:pPr>
        <w:widowControl w:val="0"/>
        <w:spacing w:after="0" w:line="480" w:lineRule="auto"/>
        <w:jc w:val="both"/>
        <w:rPr>
          <w:rFonts w:eastAsia="Arial" w:cstheme="minorHAnsi"/>
        </w:rPr>
      </w:pPr>
      <w:r w:rsidRPr="00297F72">
        <w:rPr>
          <w:rFonts w:eastAsia="Arial" w:cstheme="minorHAnsi"/>
        </w:rPr>
        <w:t xml:space="preserve">This novel study suggests that </w:t>
      </w:r>
      <w:r w:rsidR="00EE5007" w:rsidRPr="00297F72">
        <w:rPr>
          <w:rFonts w:eastAsia="Arial" w:cstheme="minorHAnsi"/>
        </w:rPr>
        <w:t>lower strength alcohol products are still per</w:t>
      </w:r>
      <w:r w:rsidR="00517372" w:rsidRPr="00297F72">
        <w:rPr>
          <w:rFonts w:eastAsia="Arial" w:cstheme="minorHAnsi"/>
        </w:rPr>
        <w:t>ceived</w:t>
      </w:r>
      <w:r w:rsidR="00EE5007" w:rsidRPr="00297F72">
        <w:rPr>
          <w:rFonts w:eastAsia="Arial" w:cstheme="minorHAnsi"/>
        </w:rPr>
        <w:t xml:space="preserve"> as harmful </w:t>
      </w:r>
      <w:r w:rsidR="00517372" w:rsidRPr="00297F72">
        <w:rPr>
          <w:rFonts w:eastAsia="Arial" w:cstheme="minorHAnsi"/>
        </w:rPr>
        <w:t xml:space="preserve">when considering </w:t>
      </w:r>
      <w:r w:rsidR="00EF1BE0" w:rsidRPr="00297F72">
        <w:rPr>
          <w:rFonts w:eastAsia="Arial" w:cstheme="minorHAnsi"/>
        </w:rPr>
        <w:t xml:space="preserve">special occasion </w:t>
      </w:r>
      <w:r w:rsidR="00517372" w:rsidRPr="00297F72">
        <w:rPr>
          <w:rFonts w:eastAsia="Arial" w:cstheme="minorHAnsi"/>
        </w:rPr>
        <w:t xml:space="preserve">drinking during pregnancy. </w:t>
      </w:r>
      <w:r w:rsidR="003253AC" w:rsidRPr="00297F72">
        <w:rPr>
          <w:rFonts w:eastAsia="Arial" w:cstheme="minorHAnsi"/>
        </w:rPr>
        <w:t xml:space="preserve">This means that lower strength alcohol products may not be a risk for </w:t>
      </w:r>
      <w:r w:rsidR="004D3D2C" w:rsidRPr="00297F72">
        <w:rPr>
          <w:rFonts w:eastAsia="Arial" w:cstheme="minorHAnsi"/>
        </w:rPr>
        <w:t>alcohol use in pregnancy</w:t>
      </w:r>
      <w:r w:rsidR="00E52452" w:rsidRPr="00297F72">
        <w:rPr>
          <w:rFonts w:eastAsia="Arial" w:cstheme="minorHAnsi"/>
        </w:rPr>
        <w:t>, although we have outlined recommendations for future research to confirm this</w:t>
      </w:r>
      <w:r w:rsidR="00AC76D7" w:rsidRPr="00297F72">
        <w:rPr>
          <w:rFonts w:eastAsia="Arial" w:cstheme="minorHAnsi"/>
        </w:rPr>
        <w:t xml:space="preserve">. </w:t>
      </w:r>
      <w:r w:rsidR="00A63E78" w:rsidRPr="00297F72">
        <w:rPr>
          <w:rFonts w:eastAsia="Arial" w:cstheme="minorHAnsi"/>
        </w:rPr>
        <w:t xml:space="preserve">This work also </w:t>
      </w:r>
      <w:r w:rsidR="00A02679" w:rsidRPr="00297F72">
        <w:rPr>
          <w:rFonts w:eastAsia="Arial" w:cstheme="minorHAnsi"/>
        </w:rPr>
        <w:t xml:space="preserve">reinforces </w:t>
      </w:r>
      <w:r w:rsidR="00A63E78" w:rsidRPr="00297F72">
        <w:rPr>
          <w:rFonts w:eastAsia="Arial" w:cstheme="minorHAnsi"/>
        </w:rPr>
        <w:t>th</w:t>
      </w:r>
      <w:r w:rsidR="00FD5723" w:rsidRPr="00297F72">
        <w:rPr>
          <w:rFonts w:eastAsia="Arial" w:cstheme="minorHAnsi"/>
        </w:rPr>
        <w:t>e importance that</w:t>
      </w:r>
      <w:r w:rsidR="00A63E78" w:rsidRPr="00297F72">
        <w:rPr>
          <w:rFonts w:eastAsia="Arial" w:cstheme="minorHAnsi"/>
        </w:rPr>
        <w:t xml:space="preserve"> p</w:t>
      </w:r>
      <w:r w:rsidR="00AC76D7" w:rsidRPr="00297F72">
        <w:rPr>
          <w:rFonts w:eastAsia="Arial" w:cstheme="minorHAnsi"/>
        </w:rPr>
        <w:t xml:space="preserve">ublic health campaigns </w:t>
      </w:r>
      <w:r w:rsidR="00480698" w:rsidRPr="00297F72">
        <w:rPr>
          <w:rFonts w:eastAsia="Arial" w:cstheme="minorHAnsi"/>
        </w:rPr>
        <w:t xml:space="preserve">to reduce </w:t>
      </w:r>
      <w:r w:rsidR="00F66221" w:rsidRPr="00297F72">
        <w:rPr>
          <w:rFonts w:eastAsia="Arial" w:cstheme="minorHAnsi"/>
        </w:rPr>
        <w:t>AEP</w:t>
      </w:r>
      <w:r w:rsidR="00480698" w:rsidRPr="00297F72">
        <w:rPr>
          <w:rFonts w:eastAsia="Arial" w:cstheme="minorHAnsi"/>
        </w:rPr>
        <w:t xml:space="preserve"> should be framed so that women can understand that potential harms are </w:t>
      </w:r>
      <w:r w:rsidR="00FD5723" w:rsidRPr="00297F72">
        <w:rPr>
          <w:rFonts w:eastAsia="Arial" w:cstheme="minorHAnsi"/>
        </w:rPr>
        <w:t xml:space="preserve">directly </w:t>
      </w:r>
      <w:r w:rsidR="00480698" w:rsidRPr="00297F72">
        <w:rPr>
          <w:rFonts w:eastAsia="Arial" w:cstheme="minorHAnsi"/>
        </w:rPr>
        <w:t xml:space="preserve">applicable to their own drinking behaviours and pregnancy, </w:t>
      </w:r>
      <w:r w:rsidR="00AB0AA4" w:rsidRPr="00297F72">
        <w:rPr>
          <w:rFonts w:eastAsia="Arial" w:cstheme="minorHAnsi"/>
        </w:rPr>
        <w:t>and aligns with efforts to</w:t>
      </w:r>
      <w:r w:rsidR="008233E3" w:rsidRPr="00297F72">
        <w:rPr>
          <w:rFonts w:eastAsia="Arial" w:cstheme="minorHAnsi"/>
        </w:rPr>
        <w:t xml:space="preserve"> ensur</w:t>
      </w:r>
      <w:r w:rsidR="00AB0AA4" w:rsidRPr="00297F72">
        <w:rPr>
          <w:rFonts w:eastAsia="Arial" w:cstheme="minorHAnsi"/>
        </w:rPr>
        <w:t>e</w:t>
      </w:r>
      <w:r w:rsidR="008233E3" w:rsidRPr="00297F72">
        <w:rPr>
          <w:rFonts w:eastAsia="Arial" w:cstheme="minorHAnsi"/>
        </w:rPr>
        <w:t xml:space="preserve"> </w:t>
      </w:r>
      <w:r w:rsidR="00CF3AAC" w:rsidRPr="00297F72">
        <w:rPr>
          <w:rFonts w:eastAsia="Arial" w:cstheme="minorHAnsi"/>
        </w:rPr>
        <w:t>women do not feel judged or stigmatised for their behaviour</w:t>
      </w:r>
      <w:r w:rsidR="001F2737" w:rsidRPr="00297F72">
        <w:rPr>
          <w:rFonts w:eastAsia="Arial" w:cstheme="minorHAnsi"/>
        </w:rPr>
        <w:t>,</w:t>
      </w:r>
      <w:r w:rsidR="00CF3AAC" w:rsidRPr="00297F72">
        <w:rPr>
          <w:rFonts w:eastAsia="Arial" w:cstheme="minorHAnsi"/>
        </w:rPr>
        <w:t xml:space="preserve"> </w:t>
      </w:r>
      <w:r w:rsidR="00035934" w:rsidRPr="00297F72">
        <w:rPr>
          <w:rFonts w:eastAsia="Arial" w:cstheme="minorHAnsi"/>
        </w:rPr>
        <w:t>and that compassionate framing supports women’s wellbeing.</w:t>
      </w:r>
      <w:r w:rsidR="001F2737" w:rsidRPr="00297F72">
        <w:rPr>
          <w:rFonts w:eastAsia="Arial" w:cstheme="minorHAnsi"/>
        </w:rPr>
        <w:t xml:space="preserve"> </w:t>
      </w:r>
    </w:p>
    <w:p w14:paraId="735BDE5D" w14:textId="77777777" w:rsidR="00815257" w:rsidRPr="00297F72" w:rsidRDefault="00815257" w:rsidP="00815257">
      <w:pPr>
        <w:widowControl w:val="0"/>
        <w:spacing w:after="0" w:line="480" w:lineRule="auto"/>
        <w:jc w:val="both"/>
        <w:rPr>
          <w:rFonts w:cstheme="minorHAnsi"/>
        </w:rPr>
      </w:pPr>
      <w:r w:rsidRPr="00297F72">
        <w:rPr>
          <w:rFonts w:cstheme="minorHAnsi"/>
          <w:b/>
          <w:bCs/>
        </w:rPr>
        <w:t>Running title</w:t>
      </w:r>
      <w:r w:rsidRPr="00297F72">
        <w:rPr>
          <w:rFonts w:cstheme="minorHAnsi"/>
        </w:rPr>
        <w:t>: Alcohol exposed pregnancy &amp; alcohol strength</w:t>
      </w:r>
    </w:p>
    <w:p w14:paraId="266E959D" w14:textId="1D675B24" w:rsidR="00815257" w:rsidRPr="00297F72" w:rsidRDefault="00815257" w:rsidP="00815257">
      <w:r w:rsidRPr="00297F72">
        <w:rPr>
          <w:b/>
          <w:bCs/>
        </w:rPr>
        <w:t>Ethical approval</w:t>
      </w:r>
      <w:r w:rsidR="00210640" w:rsidRPr="00297F72">
        <w:rPr>
          <w:b/>
          <w:bCs/>
        </w:rPr>
        <w:t xml:space="preserve"> and consent to participate</w:t>
      </w:r>
      <w:r w:rsidRPr="00297F72">
        <w:rPr>
          <w:b/>
          <w:bCs/>
        </w:rPr>
        <w:t xml:space="preserve">: </w:t>
      </w:r>
      <w:r w:rsidRPr="00297F72">
        <w:t>Ethical approval was obtained from School of Psychology Research Ethics Committee, Liverpool John Moores University (reference number 22-PSY-020)</w:t>
      </w:r>
      <w:r w:rsidR="0043053D" w:rsidRPr="00297F72">
        <w:t xml:space="preserve">. Participants were informed, and their involvement was voluntary. Consent was obtained from all subjects. </w:t>
      </w:r>
      <w:r w:rsidR="00E357F2" w:rsidRPr="00297F72">
        <w:t xml:space="preserve">The study </w:t>
      </w:r>
      <w:r w:rsidR="00811807" w:rsidRPr="00297F72">
        <w:t>was conducted in accordance with the Declaration of Helsinki.</w:t>
      </w:r>
    </w:p>
    <w:p w14:paraId="7B6E7D60" w14:textId="3AA17E2B" w:rsidR="00815257" w:rsidRPr="00297F72" w:rsidRDefault="00815257" w:rsidP="00815257">
      <w:r w:rsidRPr="00297F72">
        <w:rPr>
          <w:b/>
          <w:bCs/>
        </w:rPr>
        <w:t xml:space="preserve">Consent for publication: </w:t>
      </w:r>
      <w:r w:rsidRPr="00297F72">
        <w:t xml:space="preserve"> </w:t>
      </w:r>
      <w:r w:rsidR="008F226F">
        <w:t>Not Applicable.</w:t>
      </w:r>
      <w:r w:rsidR="0043053D" w:rsidRPr="00297F72">
        <w:t xml:space="preserve"> </w:t>
      </w:r>
    </w:p>
    <w:p w14:paraId="58CCC7CE" w14:textId="7BF246DF" w:rsidR="00815257" w:rsidRPr="00297F72" w:rsidRDefault="00815257" w:rsidP="00815257">
      <w:r w:rsidRPr="00297F72">
        <w:rPr>
          <w:b/>
          <w:bCs/>
        </w:rPr>
        <w:t xml:space="preserve">Availability of data and materials: </w:t>
      </w:r>
      <w:r w:rsidR="003B50EB" w:rsidRPr="00297F72">
        <w:t xml:space="preserve">Data can be accessed on the following link </w:t>
      </w:r>
      <w:r w:rsidR="002D0DE5" w:rsidRPr="00297F72">
        <w:t xml:space="preserve">on the OSF repository </w:t>
      </w:r>
      <w:hyperlink r:id="rId9" w:history="1">
        <w:r w:rsidR="00E357F2" w:rsidRPr="00297F72">
          <w:rPr>
            <w:rStyle w:val="Hyperlink"/>
          </w:rPr>
          <w:t>https://osf.io/kpq63/?view_only=681f9a50c4f4429ea3219b9dc521e875</w:t>
        </w:r>
      </w:hyperlink>
      <w:r w:rsidR="003B50EB" w:rsidRPr="00297F72">
        <w:t xml:space="preserve">. </w:t>
      </w:r>
    </w:p>
    <w:p w14:paraId="431A1476" w14:textId="77777777" w:rsidR="00815257" w:rsidRPr="00297F72" w:rsidRDefault="00815257" w:rsidP="00815257">
      <w:r w:rsidRPr="00297F72">
        <w:rPr>
          <w:b/>
          <w:bCs/>
        </w:rPr>
        <w:t xml:space="preserve">Competing interest: </w:t>
      </w:r>
      <w:r w:rsidRPr="00297F72">
        <w:t>None to declare.</w:t>
      </w:r>
    </w:p>
    <w:p w14:paraId="5A8FB88D" w14:textId="77777777" w:rsidR="00815257" w:rsidRPr="00297F72" w:rsidRDefault="00815257" w:rsidP="00815257">
      <w:r w:rsidRPr="00297F72">
        <w:rPr>
          <w:b/>
          <w:bCs/>
        </w:rPr>
        <w:t xml:space="preserve">Funding: </w:t>
      </w:r>
      <w:r w:rsidRPr="00297F72">
        <w:t>This work received no funding.</w:t>
      </w:r>
    </w:p>
    <w:p w14:paraId="56A7D037" w14:textId="77777777" w:rsidR="00815257" w:rsidRPr="00297F72" w:rsidRDefault="00815257" w:rsidP="00815257">
      <w:r w:rsidRPr="00297F72">
        <w:rPr>
          <w:b/>
          <w:bCs/>
        </w:rPr>
        <w:t xml:space="preserve">Author Contributions: </w:t>
      </w:r>
      <w:r w:rsidRPr="00297F72">
        <w:t>Conceptualisation SB, RM, ED, AKR: Data Curation SB, AKR: Formal analysis SB, Investigation: SB, RM, ED, MG, AKR: Methodology SB, RM, ED, AKR: Project administration SB: Resources SB, RM, ED, AKR: Software SB, AKR: Validation SB, RM, ED, AKR: Visualisation SB: Writing- Original Draft Preparation, SB, RM, ED, MG, AKR: Writing-Reviewing &amp; Editing, SB, RM, ED, MG, AKR</w:t>
      </w:r>
    </w:p>
    <w:p w14:paraId="1C2DBB34" w14:textId="44BF1F00" w:rsidR="00724EB2" w:rsidRPr="00297F72" w:rsidRDefault="00815257" w:rsidP="00611725">
      <w:pPr>
        <w:rPr>
          <w:b/>
          <w:bCs/>
        </w:rPr>
      </w:pPr>
      <w:r w:rsidRPr="00297F72">
        <w:rPr>
          <w:b/>
          <w:bCs/>
        </w:rPr>
        <w:t>Acknowledgements:</w:t>
      </w:r>
      <w:r w:rsidRPr="00297F72">
        <w:t xml:space="preserve"> None</w:t>
      </w:r>
    </w:p>
    <w:p w14:paraId="34CA3D2F" w14:textId="77777777" w:rsidR="009B74BB" w:rsidRPr="00297F72" w:rsidRDefault="009B74BB" w:rsidP="00FF1AD7">
      <w:pPr>
        <w:widowControl w:val="0"/>
        <w:spacing w:after="0" w:line="480" w:lineRule="auto"/>
        <w:ind w:left="284" w:hanging="284"/>
        <w:jc w:val="both"/>
        <w:rPr>
          <w:rFonts w:cstheme="minorHAnsi"/>
          <w:b/>
          <w:bCs/>
        </w:rPr>
      </w:pPr>
      <w:r w:rsidRPr="00297F72">
        <w:rPr>
          <w:rFonts w:cstheme="minorHAnsi"/>
          <w:b/>
          <w:bCs/>
        </w:rPr>
        <w:t>REFERENCES</w:t>
      </w:r>
    </w:p>
    <w:p w14:paraId="203D9470" w14:textId="77777777" w:rsidR="007800F6" w:rsidRPr="00297F72" w:rsidRDefault="009B74BB" w:rsidP="00AD09A0">
      <w:pPr>
        <w:pStyle w:val="EndNoteBibliography"/>
        <w:spacing w:after="0"/>
        <w:ind w:left="284" w:hanging="284"/>
      </w:pPr>
      <w:r w:rsidRPr="00297F72">
        <w:rPr>
          <w:rFonts w:asciiTheme="minorHAnsi" w:hAnsiTheme="minorHAnsi" w:cstheme="minorHAnsi"/>
          <w:b/>
          <w:bCs/>
        </w:rPr>
        <w:lastRenderedPageBreak/>
        <w:fldChar w:fldCharType="begin"/>
      </w:r>
      <w:r w:rsidRPr="00297F72">
        <w:rPr>
          <w:rFonts w:asciiTheme="minorHAnsi" w:hAnsiTheme="minorHAnsi" w:cstheme="minorHAnsi"/>
          <w:b/>
          <w:bCs/>
        </w:rPr>
        <w:instrText xml:space="preserve"> ADDIN EN.REFLIST </w:instrText>
      </w:r>
      <w:r w:rsidRPr="00297F72">
        <w:rPr>
          <w:rFonts w:asciiTheme="minorHAnsi" w:hAnsiTheme="minorHAnsi" w:cstheme="minorHAnsi"/>
          <w:b/>
          <w:bCs/>
        </w:rPr>
        <w:fldChar w:fldCharType="separate"/>
      </w:r>
      <w:r w:rsidR="007800F6" w:rsidRPr="00297F72">
        <w:t>1.</w:t>
      </w:r>
      <w:r w:rsidR="007800F6" w:rsidRPr="00297F72">
        <w:tab/>
        <w:t>Baer JS, Sampson PD, Barr HM, Connor PD, Streissguth AP. A 21-year longitudinal analysis of the effects of prenatal alcohol exposure on young adult drinking. Arch Gen Psychiatry. 2003;60(4):377–85.</w:t>
      </w:r>
    </w:p>
    <w:p w14:paraId="33B117F5" w14:textId="3194A264" w:rsidR="007800F6" w:rsidRPr="00297F72" w:rsidRDefault="007800F6" w:rsidP="00AD09A0">
      <w:pPr>
        <w:pStyle w:val="EndNoteBibliography"/>
        <w:spacing w:after="0"/>
        <w:ind w:left="720" w:hanging="720"/>
      </w:pPr>
      <w:r w:rsidRPr="00297F72">
        <w:t>2.</w:t>
      </w:r>
      <w:r w:rsidRPr="00297F72">
        <w:tab/>
      </w:r>
      <w:r w:rsidR="00AD09A0">
        <w:t>Department of Health</w:t>
      </w:r>
      <w:r w:rsidRPr="00297F72">
        <w:t xml:space="preserve">. UK Chief Medical Officers’ Low Risk Alcohol Guidelines. London. 2016 [Available from: </w:t>
      </w:r>
      <w:hyperlink r:id="rId10" w:history="1">
        <w:r w:rsidRPr="00297F72">
          <w:rPr>
            <w:rStyle w:val="Hyperlink"/>
          </w:rPr>
          <w:t>https://assets.publishing.service.gov.uk/media/5a80b7ed40f0b623026951db/UK_CMOs__report.pdf</w:t>
        </w:r>
      </w:hyperlink>
      <w:r w:rsidRPr="00297F72">
        <w:t>.</w:t>
      </w:r>
    </w:p>
    <w:p w14:paraId="5CECDC98" w14:textId="77777777" w:rsidR="007800F6" w:rsidRPr="00297F72" w:rsidRDefault="007800F6" w:rsidP="00AD09A0">
      <w:pPr>
        <w:pStyle w:val="EndNoteBibliography"/>
        <w:spacing w:after="0"/>
        <w:ind w:left="720" w:hanging="720"/>
      </w:pPr>
      <w:r w:rsidRPr="00297F72">
        <w:t>3.</w:t>
      </w:r>
      <w:r w:rsidRPr="00297F72">
        <w:tab/>
        <w:t>Popova S, Lange S, Probst C, Gmel G, Rehm J. Global prevalence of alcohol use and binge drinking during pregnancy, and fetal alcohol spectrum disorder. Biochem Cell Biol. 2018;96(2):237–40.</w:t>
      </w:r>
    </w:p>
    <w:p w14:paraId="6C5FBB52" w14:textId="77777777" w:rsidR="007800F6" w:rsidRPr="00297F72" w:rsidRDefault="007800F6" w:rsidP="00AD09A0">
      <w:pPr>
        <w:pStyle w:val="EndNoteBibliography"/>
        <w:spacing w:after="0"/>
        <w:ind w:left="720" w:hanging="720"/>
      </w:pPr>
      <w:r w:rsidRPr="00297F72">
        <w:t>4.</w:t>
      </w:r>
      <w:r w:rsidRPr="00297F72">
        <w:tab/>
        <w:t>Popova S, Lange S, Probst C, Gmel G, Rehm J. Estimation of national, regional, and global prevalence of alcohol use during pregnancy and fetal alcohol syndrome: a systematic review and meta-analysis. Lancet Glob Health. 2017;5(3):e290–e9.</w:t>
      </w:r>
    </w:p>
    <w:p w14:paraId="27B71A45" w14:textId="77777777" w:rsidR="007800F6" w:rsidRPr="00297F72" w:rsidRDefault="007800F6" w:rsidP="00AD09A0">
      <w:pPr>
        <w:pStyle w:val="EndNoteBibliography"/>
        <w:spacing w:after="0"/>
        <w:ind w:left="720" w:hanging="720"/>
      </w:pPr>
      <w:r w:rsidRPr="00297F72">
        <w:t>5.</w:t>
      </w:r>
      <w:r w:rsidRPr="00297F72">
        <w:tab/>
        <w:t>Lange S, Probst C, Gmel G, Rehm J, Burd L, Popova S. Global Prevalence of Fetal Alcohol Spectrum Disorder Among Children and Youth: A Systematic Review and Meta-analysis. JAMA Pediatr. 2017;171(10):948–56.</w:t>
      </w:r>
    </w:p>
    <w:p w14:paraId="236A15B8" w14:textId="77777777" w:rsidR="007800F6" w:rsidRPr="00297F72" w:rsidRDefault="007800F6" w:rsidP="00AD09A0">
      <w:pPr>
        <w:pStyle w:val="EndNoteBibliography"/>
        <w:spacing w:after="0"/>
        <w:ind w:left="720" w:hanging="720"/>
      </w:pPr>
      <w:r w:rsidRPr="00297F72">
        <w:t>6.</w:t>
      </w:r>
      <w:r w:rsidRPr="00297F72">
        <w:tab/>
        <w:t>Lange S, Probst C, Rehm J, Popova S. Prevalence of binge drinking during pregnancy by country and World Health Organization region: Systematic review and meta-analysis. Reprod Toxicol. 2017;73:214–21.</w:t>
      </w:r>
    </w:p>
    <w:p w14:paraId="3C15FE5C" w14:textId="77777777" w:rsidR="007800F6" w:rsidRPr="00297F72" w:rsidRDefault="007800F6" w:rsidP="00AD09A0">
      <w:pPr>
        <w:pStyle w:val="EndNoteBibliography"/>
        <w:spacing w:after="0"/>
        <w:ind w:left="720" w:hanging="720"/>
      </w:pPr>
      <w:r w:rsidRPr="00297F72">
        <w:t>7.</w:t>
      </w:r>
      <w:r w:rsidRPr="00297F72">
        <w:tab/>
        <w:t>Schölin L, Mukherjee RA, Aiton N, Blackburn C, Brown S, Flemming KM, et al. Fetal alcohol spectrum disorders: an overview of current evidence and activities in the UK. Archives of disease in childhood. 2021;106(7):636–40.</w:t>
      </w:r>
    </w:p>
    <w:p w14:paraId="3B24E4E4" w14:textId="77777777" w:rsidR="007800F6" w:rsidRPr="00297F72" w:rsidRDefault="007800F6" w:rsidP="00AD09A0">
      <w:pPr>
        <w:pStyle w:val="EndNoteBibliography"/>
        <w:spacing w:after="0"/>
        <w:ind w:left="720" w:hanging="720"/>
      </w:pPr>
      <w:r w:rsidRPr="00297F72">
        <w:t>8.</w:t>
      </w:r>
      <w:r w:rsidRPr="00297F72">
        <w:tab/>
        <w:t>Easey KE, Dyer ML, Timpson NJ, Munafò MR. Prenatal alcohol exposure and offspring mental health: A systematic review. Drug and alcohol dependence. 2019;197:344–53.</w:t>
      </w:r>
    </w:p>
    <w:p w14:paraId="1E85CE34" w14:textId="77777777" w:rsidR="007800F6" w:rsidRPr="00297F72" w:rsidRDefault="007800F6" w:rsidP="00AD09A0">
      <w:pPr>
        <w:pStyle w:val="EndNoteBibliography"/>
        <w:spacing w:after="0"/>
        <w:ind w:left="720" w:hanging="720"/>
      </w:pPr>
      <w:r w:rsidRPr="00297F72">
        <w:t>9.</w:t>
      </w:r>
      <w:r w:rsidRPr="00297F72">
        <w:tab/>
        <w:t>Addila AE, Azale T, Gete YK, Yitayal M. The effects of maternal alcohol consumption during pregnancy on adverse fetal outcomes among pregnant women attending antenatal care at public health facilities in Gondar town, Northwest Ethiopia: a prospective cohort study. Substance Abuse Treatment, Prevention, and Policy. 2021;16(1):64.</w:t>
      </w:r>
    </w:p>
    <w:p w14:paraId="08C687F3" w14:textId="77777777" w:rsidR="007800F6" w:rsidRPr="00297F72" w:rsidRDefault="007800F6" w:rsidP="00AD09A0">
      <w:pPr>
        <w:pStyle w:val="EndNoteBibliography"/>
        <w:spacing w:after="0"/>
        <w:ind w:left="720" w:hanging="720"/>
      </w:pPr>
      <w:r w:rsidRPr="00297F72">
        <w:t>10.</w:t>
      </w:r>
      <w:r w:rsidRPr="00297F72">
        <w:tab/>
        <w:t>Chambers CD, Coles C, Kable J, Akshoomoff N, Xu R, Zellner JA, et al. Fetal Alcohol Spectrum Disorders in a Pacific Southwest City: Maternal and Child Characteristics. Alcohol Clin Exp Res. 2019;43(12):2578–90.</w:t>
      </w:r>
    </w:p>
    <w:p w14:paraId="65007478" w14:textId="77777777" w:rsidR="007800F6" w:rsidRPr="00297F72" w:rsidRDefault="007800F6" w:rsidP="00AD09A0">
      <w:pPr>
        <w:pStyle w:val="EndNoteBibliography"/>
        <w:spacing w:after="0"/>
        <w:ind w:left="720" w:hanging="720"/>
      </w:pPr>
      <w:r w:rsidRPr="00297F72">
        <w:t>11.</w:t>
      </w:r>
      <w:r w:rsidRPr="00297F72">
        <w:tab/>
        <w:t>Mamluk L, Edwards HB, Savović J, Leach V, Jones T, Moore THM, et al. Low alcohol consumption and pregnancy and childhood outcomes: time to change guidelines indicating apparently ‘safe’ levels of alcohol during pregnancy? A systematic review and meta-analyses. Bmj Open. 2017;7(7):e015410.</w:t>
      </w:r>
    </w:p>
    <w:p w14:paraId="25068431" w14:textId="77777777" w:rsidR="007800F6" w:rsidRPr="00297F72" w:rsidRDefault="007800F6" w:rsidP="00AD09A0">
      <w:pPr>
        <w:pStyle w:val="EndNoteBibliography"/>
        <w:spacing w:after="0"/>
        <w:ind w:left="720" w:hanging="720"/>
      </w:pPr>
      <w:r w:rsidRPr="00297F72">
        <w:t>12.</w:t>
      </w:r>
      <w:r w:rsidRPr="00297F72">
        <w:tab/>
        <w:t>Chang G. Reducing Prenatal Alcohol Exposure and the Incidence of FASD: Is the Past Prologue? Alcohol Res. 2023;43(1):02.</w:t>
      </w:r>
    </w:p>
    <w:p w14:paraId="04775E60" w14:textId="77777777" w:rsidR="007800F6" w:rsidRPr="00297F72" w:rsidRDefault="007800F6" w:rsidP="00AD09A0">
      <w:pPr>
        <w:pStyle w:val="EndNoteBibliography"/>
        <w:spacing w:after="0"/>
        <w:ind w:left="720" w:hanging="720"/>
      </w:pPr>
      <w:r w:rsidRPr="00297F72">
        <w:t>13.</w:t>
      </w:r>
      <w:r w:rsidRPr="00297F72">
        <w:tab/>
        <w:t>Morton Ninomiya ME, Almomani Y, Dunbar Winsor K, Burns N, Harding KD, Ropson M, et al. Supporting pregnant and parenting women who use alcohol during pregnancy: A scoping review of trauma-informed approaches. Womens Health (Lond). 2023;19:17455057221148304.</w:t>
      </w:r>
    </w:p>
    <w:p w14:paraId="3C5725C0" w14:textId="77777777" w:rsidR="007800F6" w:rsidRPr="00297F72" w:rsidRDefault="007800F6" w:rsidP="00AD09A0">
      <w:pPr>
        <w:pStyle w:val="EndNoteBibliography"/>
        <w:spacing w:after="0"/>
        <w:ind w:left="720" w:hanging="720"/>
      </w:pPr>
      <w:r w:rsidRPr="00297F72">
        <w:t>14.</w:t>
      </w:r>
      <w:r w:rsidRPr="00297F72">
        <w:tab/>
        <w:t>Abadir AM, Ickowicz A. Fetal alcohol spectrum disorder: reconsidering blame. Cmaj. 2016;188(3):171–2.</w:t>
      </w:r>
    </w:p>
    <w:p w14:paraId="547C95A2" w14:textId="77777777" w:rsidR="007800F6" w:rsidRPr="00297F72" w:rsidRDefault="007800F6" w:rsidP="00AD09A0">
      <w:pPr>
        <w:pStyle w:val="EndNoteBibliography"/>
        <w:spacing w:after="0"/>
        <w:ind w:left="720" w:hanging="720"/>
      </w:pPr>
      <w:r w:rsidRPr="00297F72">
        <w:t>15.</w:t>
      </w:r>
      <w:r w:rsidRPr="00297F72">
        <w:tab/>
        <w:t>Paley B, O'Connor M J, Frankel F, Marquardt R. Predictors of stress in parents of children with fetal alcohol spectrum disorders. J Dev Behav Pediatr. 2006;27(5):396–404.</w:t>
      </w:r>
    </w:p>
    <w:p w14:paraId="72B905A9" w14:textId="77777777" w:rsidR="007800F6" w:rsidRPr="00297F72" w:rsidRDefault="007800F6" w:rsidP="00AD09A0">
      <w:pPr>
        <w:pStyle w:val="EndNoteBibliography"/>
        <w:spacing w:after="0"/>
        <w:ind w:left="720" w:hanging="720"/>
      </w:pPr>
      <w:r w:rsidRPr="00297F72">
        <w:t>16.</w:t>
      </w:r>
      <w:r w:rsidRPr="00297F72">
        <w:tab/>
        <w:t>Sanders J, Buck G. A long journey: biological and non-biological parents’ experiences raising children with FASD. Journal of Population Therapeutics and Clinical Pharmacology. 2018;17(2).</w:t>
      </w:r>
    </w:p>
    <w:p w14:paraId="102C89C3" w14:textId="77777777" w:rsidR="007800F6" w:rsidRPr="00297F72" w:rsidRDefault="007800F6" w:rsidP="00AD09A0">
      <w:pPr>
        <w:pStyle w:val="EndNoteBibliography"/>
        <w:spacing w:after="0"/>
        <w:ind w:left="720" w:hanging="720"/>
      </w:pPr>
      <w:r w:rsidRPr="00297F72">
        <w:t>17.</w:t>
      </w:r>
      <w:r w:rsidRPr="00297F72">
        <w:tab/>
        <w:t>Mårdby A-C, Lupattelli A, Hensing G, Nordeng H. Consumption of alcohol during pregnancy—A multinational European study. Women and Birth. 2017;30(4):e207–e13.</w:t>
      </w:r>
    </w:p>
    <w:p w14:paraId="36A1501E" w14:textId="77777777" w:rsidR="007800F6" w:rsidRPr="00297F72" w:rsidRDefault="007800F6" w:rsidP="00AD09A0">
      <w:pPr>
        <w:pStyle w:val="EndNoteBibliography"/>
        <w:spacing w:after="0"/>
        <w:ind w:left="720" w:hanging="720"/>
      </w:pPr>
      <w:r w:rsidRPr="00297F72">
        <w:t>18.</w:t>
      </w:r>
      <w:r w:rsidRPr="00297F72">
        <w:tab/>
        <w:t xml:space="preserve">Rayment-Jones H, Burton, S., Dasgupta, T., Barry, Z., Easter, A., The eLIXIR Born in South London Partnership, Sandall, J. The Role of Poverty-Related Social Determinants in Maternal </w:t>
      </w:r>
      <w:r w:rsidRPr="00297F72">
        <w:lastRenderedPageBreak/>
        <w:t>and Perinatal Health Inequities: A cross-sectional study using the eLIXIR Born in South London, UK maternity-child data linkage. 2025.</w:t>
      </w:r>
    </w:p>
    <w:p w14:paraId="3F1EF534" w14:textId="77777777" w:rsidR="007800F6" w:rsidRPr="00297F72" w:rsidRDefault="007800F6" w:rsidP="00AD09A0">
      <w:pPr>
        <w:pStyle w:val="EndNoteBibliography"/>
        <w:spacing w:after="0"/>
        <w:ind w:left="720" w:hanging="720"/>
      </w:pPr>
      <w:r w:rsidRPr="00297F72">
        <w:t>19.</w:t>
      </w:r>
      <w:r w:rsidRPr="00297F72">
        <w:tab/>
        <w:t>Muggli E, O’Leary C, Donath S, Orsini F, Forster D, Anderson PJ, et al. “Did you ever drink more?” A detailed description of pregnant women’s drinking patterns. BMC Public Health. 2016;16(1):683.</w:t>
      </w:r>
    </w:p>
    <w:p w14:paraId="25DA9556" w14:textId="77777777" w:rsidR="007800F6" w:rsidRPr="00297F72" w:rsidRDefault="007800F6" w:rsidP="004E0747">
      <w:pPr>
        <w:pStyle w:val="EndNoteBibliography"/>
        <w:spacing w:after="0"/>
      </w:pPr>
      <w:r w:rsidRPr="00297F72">
        <w:t>20.</w:t>
      </w:r>
      <w:r w:rsidRPr="00297F72">
        <w:tab/>
        <w:t>Bakhireva LN, Leeman L, Roberts M, Rodriguez DE, Jacobson SW. You Didn't Drink During Pregnancy, Did You? Alcohol Clin Exp Res. 2021;45(3):543–7.</w:t>
      </w:r>
    </w:p>
    <w:p w14:paraId="33825781" w14:textId="77777777" w:rsidR="007800F6" w:rsidRPr="00297F72" w:rsidRDefault="007800F6" w:rsidP="00AD09A0">
      <w:pPr>
        <w:pStyle w:val="EndNoteBibliography"/>
        <w:spacing w:after="0"/>
        <w:ind w:left="720" w:hanging="720"/>
      </w:pPr>
      <w:r w:rsidRPr="00297F72">
        <w:t>21.</w:t>
      </w:r>
      <w:r w:rsidRPr="00297F72">
        <w:tab/>
        <w:t>Meurk CS, Broom A, Adams J, Hall W, Lucke J. Factors influencing women’s decisions to drink alcohol during pregnancy: findings of a qualitative study with implications for health communication. BMC Pregnancy and Childbirth. 2014;14(1):246.</w:t>
      </w:r>
    </w:p>
    <w:p w14:paraId="29B869F1" w14:textId="77777777" w:rsidR="007800F6" w:rsidRPr="00297F72" w:rsidRDefault="007800F6" w:rsidP="00AD09A0">
      <w:pPr>
        <w:pStyle w:val="EndNoteBibliography"/>
        <w:spacing w:after="0"/>
        <w:ind w:left="720" w:hanging="720"/>
      </w:pPr>
      <w:r w:rsidRPr="00297F72">
        <w:t>22.</w:t>
      </w:r>
      <w:r w:rsidRPr="00297F72">
        <w:tab/>
        <w:t>Schölin L, Hughes K, Bellis MA, Eriksson C, Porcellato L. Exploring practices and perceptions of alcohol use during pregnancy in England and Sweden through a cross-cultural lens. Eur J Public Health. 2018;28(3):533–7.</w:t>
      </w:r>
    </w:p>
    <w:p w14:paraId="7D2A0DA7" w14:textId="77777777" w:rsidR="007800F6" w:rsidRPr="00297F72" w:rsidRDefault="007800F6" w:rsidP="00AD09A0">
      <w:pPr>
        <w:pStyle w:val="EndNoteBibliography"/>
        <w:spacing w:after="0"/>
        <w:ind w:left="720" w:hanging="720"/>
      </w:pPr>
      <w:r w:rsidRPr="00297F72">
        <w:t>23.</w:t>
      </w:r>
      <w:r w:rsidRPr="00297F72">
        <w:tab/>
        <w:t>Tsang TW, Kingsland M, Doherty E, Anderson AE, Tully B, Crooks K, et al. Predictors of alcohol use during pregnancy in Australian women. Drug and alcohol review. 2022;41(1):171–81.</w:t>
      </w:r>
    </w:p>
    <w:p w14:paraId="00AFB820" w14:textId="77777777" w:rsidR="007800F6" w:rsidRPr="00297F72" w:rsidRDefault="007800F6" w:rsidP="009A1139">
      <w:pPr>
        <w:pStyle w:val="EndNoteBibliography"/>
        <w:spacing w:after="0"/>
      </w:pPr>
      <w:r w:rsidRPr="00297F72">
        <w:t>24.</w:t>
      </w:r>
      <w:r w:rsidRPr="00297F72">
        <w:tab/>
        <w:t>Ferrer R, Klein WM. Risk perceptions and health behavior. Curr Opin Psychol. 2015;5:85–9.</w:t>
      </w:r>
    </w:p>
    <w:p w14:paraId="33309435" w14:textId="77777777" w:rsidR="007800F6" w:rsidRPr="00297F72" w:rsidRDefault="007800F6" w:rsidP="00AD09A0">
      <w:pPr>
        <w:pStyle w:val="EndNoteBibliography"/>
        <w:spacing w:after="0"/>
        <w:ind w:left="720" w:hanging="720"/>
      </w:pPr>
      <w:r w:rsidRPr="00297F72">
        <w:t>25.</w:t>
      </w:r>
      <w:r w:rsidRPr="00297F72">
        <w:tab/>
        <w:t>Ujhelyi Gomez K, Goodwin L, Chisholm A, Rose AK. Alcohol use during pregnancy and motherhood: Attitudes and experiences of pregnant women, mothers, and healthcare professionals. PLoS One. 2022;17(12):e0275609.</w:t>
      </w:r>
    </w:p>
    <w:p w14:paraId="7F739C8E" w14:textId="77777777" w:rsidR="007800F6" w:rsidRPr="00297F72" w:rsidRDefault="007800F6" w:rsidP="00AD09A0">
      <w:pPr>
        <w:pStyle w:val="EndNoteBibliography"/>
        <w:spacing w:after="0"/>
        <w:ind w:left="720" w:hanging="720"/>
      </w:pPr>
      <w:r w:rsidRPr="00297F72">
        <w:t>26.</w:t>
      </w:r>
      <w:r w:rsidRPr="00297F72">
        <w:tab/>
        <w:t>Hammer R, Rapp E. Women's views and experiences of occasional alcohol consumption during pregnancy: A systematic review of qualitative studies and their recommendations. Midwifery. 2022;111:103357.</w:t>
      </w:r>
    </w:p>
    <w:p w14:paraId="3443095D" w14:textId="77777777" w:rsidR="007800F6" w:rsidRPr="00297F72" w:rsidRDefault="007800F6" w:rsidP="00AD09A0">
      <w:pPr>
        <w:pStyle w:val="EndNoteBibliography"/>
        <w:spacing w:after="0"/>
        <w:ind w:left="720" w:hanging="720"/>
      </w:pPr>
      <w:r w:rsidRPr="00297F72">
        <w:t>27.</w:t>
      </w:r>
      <w:r w:rsidRPr="00297F72">
        <w:tab/>
        <w:t>Elek E, Harris SL, Squire CM, Margolis M, Weber MK, Dang EP, et al. Women's Knowledge, Views, and Experiences Regarding Alcohol Use and Pregnancy: Opportunities to Improve Health Messages. Am J Health Educ. 2013;44(4):177–90.</w:t>
      </w:r>
    </w:p>
    <w:p w14:paraId="59FC87E8" w14:textId="77777777" w:rsidR="007800F6" w:rsidRPr="00297F72" w:rsidRDefault="007800F6" w:rsidP="00AD09A0">
      <w:pPr>
        <w:pStyle w:val="EndNoteBibliography"/>
        <w:spacing w:after="0"/>
        <w:ind w:left="720" w:hanging="720"/>
      </w:pPr>
      <w:r w:rsidRPr="00297F72">
        <w:t>28.</w:t>
      </w:r>
      <w:r w:rsidRPr="00297F72">
        <w:tab/>
        <w:t>Erng MN, Reid N, Moritz KM, van Driel M. Prenatal alcohol exposure risk perception dimensions and influencing factors: A systematic review and conceptual model. Australian and New Zealand Journal of Public Health. 2023;47(3):100047.</w:t>
      </w:r>
    </w:p>
    <w:p w14:paraId="6B9CF933" w14:textId="77777777" w:rsidR="007800F6" w:rsidRPr="00297F72" w:rsidRDefault="007800F6" w:rsidP="00AA7FE3">
      <w:pPr>
        <w:pStyle w:val="EndNoteBibliography"/>
        <w:spacing w:after="0"/>
      </w:pPr>
      <w:r w:rsidRPr="00297F72">
        <w:t>29.</w:t>
      </w:r>
      <w:r w:rsidRPr="00297F72">
        <w:tab/>
        <w:t>Government H. Advancing our health: prevention in the 2020s. UK2019.</w:t>
      </w:r>
    </w:p>
    <w:p w14:paraId="26AE1F61" w14:textId="77777777" w:rsidR="007800F6" w:rsidRPr="00297F72" w:rsidRDefault="007800F6" w:rsidP="002F6D06">
      <w:pPr>
        <w:pStyle w:val="EndNoteBibliography"/>
        <w:spacing w:after="0"/>
      </w:pPr>
      <w:r w:rsidRPr="00297F72">
        <w:t>30.</w:t>
      </w:r>
      <w:r w:rsidRPr="00297F72">
        <w:tab/>
        <w:t>Care DoHS. Low Alcohol Descriptors Guidance. UK2018.</w:t>
      </w:r>
    </w:p>
    <w:p w14:paraId="0D297C4D" w14:textId="77777777" w:rsidR="007800F6" w:rsidRPr="00297F72" w:rsidRDefault="007800F6" w:rsidP="00AD09A0">
      <w:pPr>
        <w:pStyle w:val="EndNoteBibliography"/>
        <w:spacing w:after="0"/>
        <w:ind w:left="720" w:hanging="720"/>
      </w:pPr>
      <w:r w:rsidRPr="00297F72">
        <w:t>31.</w:t>
      </w:r>
      <w:r w:rsidRPr="00297F72">
        <w:tab/>
        <w:t>Corfe S, Hyde R, Shepherd J. Alcohol-free and low-strength drinks. Understanding their role in reducing alcohol-related harms. UK; 2020.</w:t>
      </w:r>
    </w:p>
    <w:p w14:paraId="1F27C2EC" w14:textId="77777777" w:rsidR="007800F6" w:rsidRPr="00297F72" w:rsidRDefault="007800F6" w:rsidP="00AD09A0">
      <w:pPr>
        <w:pStyle w:val="EndNoteBibliography"/>
        <w:spacing w:after="0"/>
        <w:ind w:left="720" w:hanging="720"/>
      </w:pPr>
      <w:r w:rsidRPr="00297F72">
        <w:t>32.</w:t>
      </w:r>
      <w:r w:rsidRPr="00297F72">
        <w:tab/>
        <w:t>Holmes J, Angus C, Meier PS. UK alcohol industry’s “billion units pledge”: interim evaluation flawed. BMJ : British Medical Journal. 2015;350:h1301.</w:t>
      </w:r>
    </w:p>
    <w:p w14:paraId="120577A4" w14:textId="77777777" w:rsidR="007800F6" w:rsidRPr="00297F72" w:rsidRDefault="007800F6" w:rsidP="00AD09A0">
      <w:pPr>
        <w:pStyle w:val="EndNoteBibliography"/>
        <w:spacing w:after="0"/>
        <w:ind w:left="720" w:hanging="720"/>
      </w:pPr>
      <w:r w:rsidRPr="00297F72">
        <w:t>33.</w:t>
      </w:r>
      <w:r w:rsidRPr="00297F72">
        <w:tab/>
        <w:t>Wang M, Liu S, Zhan Y, Shi J. Daily work-family conflict and alcohol use: testing the cross-level moderation effects of peer drinking norms and social support. J Appl Psychol. 2010;95(2):377–86.</w:t>
      </w:r>
    </w:p>
    <w:p w14:paraId="770CF2FB" w14:textId="77777777" w:rsidR="007800F6" w:rsidRPr="00297F72" w:rsidRDefault="007800F6" w:rsidP="00AD09A0">
      <w:pPr>
        <w:pStyle w:val="EndNoteBibliography"/>
        <w:spacing w:after="0"/>
        <w:ind w:left="720" w:hanging="720"/>
      </w:pPr>
      <w:r w:rsidRPr="00297F72">
        <w:t>34.</w:t>
      </w:r>
      <w:r w:rsidRPr="00297F72">
        <w:tab/>
        <w:t>Rosenquist JN, Murabito J, Fowler JH, Christakis NA. The Spread of Alcohol Consumption Behavior in a Large Social Network. Annals of Internal Medicine. 2010;152(7):426–33.</w:t>
      </w:r>
    </w:p>
    <w:p w14:paraId="3D737369" w14:textId="77777777" w:rsidR="007800F6" w:rsidRPr="00297F72" w:rsidRDefault="007800F6" w:rsidP="00AD09A0">
      <w:pPr>
        <w:pStyle w:val="EndNoteBibliography"/>
        <w:spacing w:after="0"/>
        <w:ind w:left="720" w:hanging="720"/>
      </w:pPr>
      <w:r w:rsidRPr="00297F72">
        <w:t>35.</w:t>
      </w:r>
      <w:r w:rsidRPr="00297F72">
        <w:tab/>
        <w:t>Popova S, Dozet D, Akhand Laboni S, Brower K, Temple V. Why do women consume alcohol during pregnancy or while breastfeeding? Drug Alcohol Rev. 2022;41(4):759–77.</w:t>
      </w:r>
    </w:p>
    <w:p w14:paraId="70A8B461" w14:textId="77777777" w:rsidR="007800F6" w:rsidRPr="00297F72" w:rsidRDefault="007800F6" w:rsidP="00AD09A0">
      <w:pPr>
        <w:pStyle w:val="EndNoteBibliography"/>
        <w:spacing w:after="0"/>
        <w:ind w:left="720" w:hanging="720"/>
      </w:pPr>
      <w:r w:rsidRPr="00297F72">
        <w:t>36.</w:t>
      </w:r>
      <w:r w:rsidRPr="00297F72">
        <w:tab/>
        <w:t>Hill T, Smith ND, Hoffman H. Self-image bias and the perception of other persons' skills. European Journal of Social Psychology. 1988;18(3):293–8.</w:t>
      </w:r>
    </w:p>
    <w:p w14:paraId="5674E951" w14:textId="77777777" w:rsidR="007800F6" w:rsidRPr="00297F72" w:rsidRDefault="007800F6" w:rsidP="00AD09A0">
      <w:pPr>
        <w:pStyle w:val="EndNoteBibliography"/>
        <w:spacing w:after="0"/>
        <w:ind w:left="720" w:hanging="720"/>
      </w:pPr>
      <w:r w:rsidRPr="00297F72">
        <w:t>37.</w:t>
      </w:r>
      <w:r w:rsidRPr="00297F72">
        <w:tab/>
        <w:t>Monk RL, Heim D. Self-image bias in drug use attributions. Psychology of Addictive Behaviors. 2011;25(4):645–51.</w:t>
      </w:r>
    </w:p>
    <w:p w14:paraId="4501FAE0" w14:textId="77777777" w:rsidR="007800F6" w:rsidRPr="00297F72" w:rsidRDefault="007800F6" w:rsidP="00AD09A0">
      <w:pPr>
        <w:pStyle w:val="EndNoteBibliography"/>
        <w:spacing w:after="0"/>
        <w:ind w:left="720" w:hanging="720"/>
      </w:pPr>
      <w:r w:rsidRPr="00297F72">
        <w:t>38.</w:t>
      </w:r>
      <w:r w:rsidRPr="00297F72">
        <w:tab/>
        <w:t>Weinstein ND. Unrealistic optimism about future life events. Journal of Personality and Social Psychology. 1980;39(5):806–20.</w:t>
      </w:r>
    </w:p>
    <w:p w14:paraId="08F338A8" w14:textId="77777777" w:rsidR="007800F6" w:rsidRPr="00297F72" w:rsidRDefault="007800F6" w:rsidP="00AD09A0">
      <w:pPr>
        <w:pStyle w:val="EndNoteBibliography"/>
        <w:spacing w:after="0"/>
        <w:ind w:left="720" w:hanging="720"/>
      </w:pPr>
      <w:r w:rsidRPr="00297F72">
        <w:t>39.</w:t>
      </w:r>
      <w:r w:rsidRPr="00297F72">
        <w:tab/>
        <w:t>Shepperd JA, Klein WMP, Waters EA, Weinstein ND. Taking Stock of Unrealistic Optimism. Perspectives on Psychological Science. 2013;8(4):395–411.</w:t>
      </w:r>
    </w:p>
    <w:p w14:paraId="47B63D88" w14:textId="77777777" w:rsidR="007800F6" w:rsidRPr="00297F72" w:rsidRDefault="007800F6" w:rsidP="00AD09A0">
      <w:pPr>
        <w:pStyle w:val="EndNoteBibliography"/>
        <w:spacing w:after="0"/>
        <w:ind w:left="720" w:hanging="720"/>
      </w:pPr>
      <w:r w:rsidRPr="00297F72">
        <w:lastRenderedPageBreak/>
        <w:t>40.</w:t>
      </w:r>
      <w:r w:rsidRPr="00297F72">
        <w:tab/>
        <w:t>Sobell L.C., M.B. S. Timeline followback: A technique for assessing self-reported alcohol consumption. In: Litten R.Z., J. A, editors. Measuring alcohol consumption: psychosocial and biological methods. New Jersey: Humana Press; 1993.</w:t>
      </w:r>
    </w:p>
    <w:p w14:paraId="532EBC07" w14:textId="77777777" w:rsidR="007800F6" w:rsidRPr="00297F72" w:rsidRDefault="007800F6" w:rsidP="00AD09A0">
      <w:pPr>
        <w:pStyle w:val="EndNoteBibliography"/>
        <w:spacing w:after="0"/>
        <w:ind w:left="720" w:hanging="720"/>
      </w:pPr>
      <w:r w:rsidRPr="00297F72">
        <w:t>41.</w:t>
      </w:r>
      <w:r w:rsidRPr="00297F72">
        <w:tab/>
        <w:t>Babor T, Higgins-Biddle JC., Saunders J, Monteiro M. AUDIT. The Alcohol Use Disorders Identification Test. Guidelines for Use in Primary Care. Second Edition. 2001.</w:t>
      </w:r>
    </w:p>
    <w:p w14:paraId="4E9B2A35" w14:textId="77777777" w:rsidR="007800F6" w:rsidRPr="00297F72" w:rsidRDefault="007800F6" w:rsidP="00AD09A0">
      <w:pPr>
        <w:pStyle w:val="EndNoteBibliography"/>
        <w:spacing w:after="0"/>
        <w:ind w:left="720" w:hanging="720"/>
      </w:pPr>
      <w:r w:rsidRPr="00297F72">
        <w:t>42.</w:t>
      </w:r>
      <w:r w:rsidRPr="00297F72">
        <w:tab/>
        <w:t>Willis TA, Wright-Hughes A, Skinner C, Farrin AJ, Hartley S, Walwyn R, et al. The detection and management of attempted fraud during an online randomised trial. Trials. 2023;24(1):494.</w:t>
      </w:r>
    </w:p>
    <w:p w14:paraId="7D63BD9E" w14:textId="77777777" w:rsidR="007800F6" w:rsidRPr="00297F72" w:rsidRDefault="007800F6" w:rsidP="00AD09A0">
      <w:pPr>
        <w:pStyle w:val="EndNoteBibliography"/>
        <w:spacing w:after="0"/>
        <w:ind w:left="720" w:hanging="720"/>
      </w:pPr>
      <w:r w:rsidRPr="00297F72">
        <w:t>43.</w:t>
      </w:r>
      <w:r w:rsidRPr="00297F72">
        <w:tab/>
        <w:t>Pozzar R, Hammer MJ, Underhill-Blazey M, Wright AA, Tulsky JA, Hong F, et al. Threats of bots and other bad actors to data quality following research participant recruitment through social media: Cross-sectional questionnaire. Journal of medical Internet research. 2020;22(10):e23021.</w:t>
      </w:r>
    </w:p>
    <w:p w14:paraId="7F5F61E5" w14:textId="4142B2D2" w:rsidR="007800F6" w:rsidRPr="00297F72" w:rsidRDefault="007800F6" w:rsidP="00AD09A0">
      <w:pPr>
        <w:pStyle w:val="EndNoteBibliography"/>
        <w:spacing w:after="0"/>
        <w:ind w:left="720" w:hanging="720"/>
      </w:pPr>
      <w:r w:rsidRPr="00297F72">
        <w:t>44.</w:t>
      </w:r>
      <w:r w:rsidRPr="00297F72">
        <w:tab/>
      </w:r>
      <w:r w:rsidR="00AD09A0">
        <w:t>Public Health England</w:t>
      </w:r>
      <w:r w:rsidRPr="00297F72">
        <w:t>. Maternity high impact area 4: Reducing the incidence of harms caused by alcohol in pregnancy. London UK; 2020.</w:t>
      </w:r>
    </w:p>
    <w:p w14:paraId="4F05F117" w14:textId="77777777" w:rsidR="007800F6" w:rsidRPr="00297F72" w:rsidRDefault="007800F6" w:rsidP="00556F80">
      <w:pPr>
        <w:pStyle w:val="EndNoteBibliography"/>
        <w:spacing w:after="0"/>
      </w:pPr>
      <w:r w:rsidRPr="00297F72">
        <w:t>45.</w:t>
      </w:r>
      <w:r w:rsidRPr="00297F72">
        <w:tab/>
        <w:t>England PH. Early years high impact area 2: Maternal mental health. London UK; 2020.</w:t>
      </w:r>
    </w:p>
    <w:p w14:paraId="1988BD35" w14:textId="77777777" w:rsidR="007800F6" w:rsidRPr="00297F72" w:rsidRDefault="007800F6" w:rsidP="00AD09A0">
      <w:pPr>
        <w:pStyle w:val="EndNoteBibliography"/>
        <w:spacing w:after="0"/>
        <w:ind w:left="720" w:hanging="720"/>
      </w:pPr>
      <w:r w:rsidRPr="00297F72">
        <w:t>46.</w:t>
      </w:r>
      <w:r w:rsidRPr="00297F72">
        <w:tab/>
        <w:t>Gual A, Ángel Arbesú J, Zarco J, Balcells-Oliveró MdlM, López-Pelayo H, Miquel L, et al. Risky Drinkers Underestimate their Own Alcohol Consumption. Alcohol and Alcoholism. 2017;52(4):516–7.</w:t>
      </w:r>
    </w:p>
    <w:p w14:paraId="71186149" w14:textId="77777777" w:rsidR="007800F6" w:rsidRPr="00297F72" w:rsidRDefault="007800F6" w:rsidP="00AD09A0">
      <w:pPr>
        <w:pStyle w:val="EndNoteBibliography"/>
        <w:spacing w:after="0"/>
        <w:ind w:left="720" w:hanging="720"/>
      </w:pPr>
      <w:r w:rsidRPr="00297F72">
        <w:t>47.</w:t>
      </w:r>
      <w:r w:rsidRPr="00297F72">
        <w:tab/>
        <w:t>Morris J, Tattan-Birch H, Albery IP, Heather N, Moss AC. Look away now! Defensive processing and unrealistic optimism by level of alcohol consumption. Psychology &amp; Health. 2024:1–19.</w:t>
      </w:r>
    </w:p>
    <w:p w14:paraId="007E26D8" w14:textId="77777777" w:rsidR="007800F6" w:rsidRPr="00297F72" w:rsidRDefault="007800F6" w:rsidP="00AD09A0">
      <w:pPr>
        <w:pStyle w:val="EndNoteBibliography"/>
        <w:spacing w:after="0"/>
        <w:ind w:left="720" w:hanging="720"/>
      </w:pPr>
      <w:r w:rsidRPr="00297F72">
        <w:t>48.</w:t>
      </w:r>
      <w:r w:rsidRPr="00297F72">
        <w:tab/>
        <w:t>Louw JG, Tomlinson M, Olivier L. Unrealistic optimism with regard to drinking during pregnancy among women of childbearing age in a South African community. South African Journal of Psychology. 2018;48(2):219–29.</w:t>
      </w:r>
    </w:p>
    <w:p w14:paraId="097B3C94" w14:textId="77777777" w:rsidR="007800F6" w:rsidRPr="00297F72" w:rsidRDefault="007800F6" w:rsidP="00AD09A0">
      <w:pPr>
        <w:pStyle w:val="EndNoteBibliography"/>
        <w:spacing w:after="0"/>
        <w:ind w:left="720" w:hanging="720"/>
      </w:pPr>
      <w:r w:rsidRPr="00297F72">
        <w:t>49.</w:t>
      </w:r>
      <w:r w:rsidRPr="00297F72">
        <w:tab/>
        <w:t>Fleming KM, Gomez KU, Goodwin L, Rose AK. Identifying the motives for and against drinking during pregnancy and motherhood, and factors associated with increased maternal alcohol use. Journal of Public Health. 2023.</w:t>
      </w:r>
    </w:p>
    <w:p w14:paraId="3B3FDBE8" w14:textId="77777777" w:rsidR="007800F6" w:rsidRPr="00297F72" w:rsidRDefault="007800F6" w:rsidP="00AD09A0">
      <w:pPr>
        <w:pStyle w:val="EndNoteBibliography"/>
        <w:spacing w:after="0"/>
        <w:ind w:left="720" w:hanging="720"/>
      </w:pPr>
      <w:r w:rsidRPr="00297F72">
        <w:t>50.</w:t>
      </w:r>
      <w:r w:rsidRPr="00297F72">
        <w:tab/>
        <w:t>Martinelli JL, Germano CMR, de Avó LRdS, Fontanella BJB, Melo DG. Motivation for alcohol consumption or abstinence during pregnancy: A clinical-qualitative study in Brazil. PloS one. 2019;14(10):e0223351.</w:t>
      </w:r>
    </w:p>
    <w:p w14:paraId="1CB7C385" w14:textId="77777777" w:rsidR="007800F6" w:rsidRPr="00297F72" w:rsidRDefault="007800F6" w:rsidP="00AD09A0">
      <w:pPr>
        <w:pStyle w:val="EndNoteBibliography"/>
        <w:spacing w:after="0"/>
        <w:ind w:left="720" w:hanging="720"/>
      </w:pPr>
      <w:r w:rsidRPr="00297F72">
        <w:t>51.</w:t>
      </w:r>
      <w:r w:rsidRPr="00297F72">
        <w:tab/>
        <w:t>Jones SC, Telenta J. What influences Australian women to not drink alcohol during pregnancy? Aust J Prim Health. 2012;18(1):68–73.</w:t>
      </w:r>
    </w:p>
    <w:p w14:paraId="4B75616E" w14:textId="77777777" w:rsidR="007800F6" w:rsidRPr="00297F72" w:rsidRDefault="007800F6" w:rsidP="00AD09A0">
      <w:pPr>
        <w:pStyle w:val="EndNoteBibliography"/>
        <w:spacing w:after="0"/>
        <w:ind w:left="720" w:hanging="720"/>
      </w:pPr>
      <w:r w:rsidRPr="00297F72">
        <w:t>52.</w:t>
      </w:r>
      <w:r w:rsidRPr="00297F72">
        <w:tab/>
        <w:t>Crawford-Williams F, Steen M, Esterman A, Fielder A, Mikocka-Walus A. “My midwife said that having a glass of red wine was actually better for the baby”: a focus group study of women and their partner’s knowledge and experiences relating to alcohol consumption in pregnancy. BMC Pregnancy and Childbirth. 2015;15(1):79.</w:t>
      </w:r>
    </w:p>
    <w:p w14:paraId="39F54AA4" w14:textId="77777777" w:rsidR="007800F6" w:rsidRPr="00297F72" w:rsidRDefault="007800F6" w:rsidP="00AD09A0">
      <w:pPr>
        <w:pStyle w:val="EndNoteBibliography"/>
        <w:spacing w:after="0"/>
        <w:ind w:left="720" w:hanging="720"/>
      </w:pPr>
      <w:r w:rsidRPr="00297F72">
        <w:t>53.</w:t>
      </w:r>
      <w:r w:rsidRPr="00297F72">
        <w:tab/>
        <w:t>Fletcher T, Mullan B, Finlay-Jones A. Perceptions of two different alcohol use behaviours in pregnancy: an application of the prototype/willingness model. Health Psychol Behav Med. 2022;10(1):1071–85.</w:t>
      </w:r>
    </w:p>
    <w:p w14:paraId="0E03EA59" w14:textId="77777777" w:rsidR="007800F6" w:rsidRPr="00297F72" w:rsidRDefault="007800F6" w:rsidP="00AD09A0">
      <w:pPr>
        <w:pStyle w:val="EndNoteBibliography"/>
        <w:spacing w:after="0"/>
        <w:ind w:left="720" w:hanging="720"/>
      </w:pPr>
      <w:r w:rsidRPr="00297F72">
        <w:t>54.</w:t>
      </w:r>
      <w:r w:rsidRPr="00297F72">
        <w:tab/>
        <w:t>Dumas A, Toutain S, Hill C, Simmat-Durand L. Warning about drinking during pregnancy: lessons from the French experience. Reproductive Health. 2018;15(1):20.</w:t>
      </w:r>
    </w:p>
    <w:p w14:paraId="094BD1A0" w14:textId="77777777" w:rsidR="007800F6" w:rsidRPr="00297F72" w:rsidRDefault="007800F6" w:rsidP="00AD09A0">
      <w:pPr>
        <w:pStyle w:val="EndNoteBibliography"/>
        <w:spacing w:after="0"/>
        <w:ind w:left="720" w:hanging="720"/>
      </w:pPr>
      <w:r w:rsidRPr="00297F72">
        <w:t>55.</w:t>
      </w:r>
      <w:r w:rsidRPr="00297F72">
        <w:tab/>
        <w:t>Corrales-Gutierrez I, Mendoza R, Gomez-Baya D, Leon-Larios F. Pregnant Women’s Risk Perception of the Teratogenic Effects of Alcohol Consumption in Pregnancy. Journal of Clinical Medicine. 2019;8(6):907.</w:t>
      </w:r>
    </w:p>
    <w:p w14:paraId="1C1E8CF5" w14:textId="77777777" w:rsidR="007800F6" w:rsidRPr="00297F72" w:rsidRDefault="007800F6" w:rsidP="00AD09A0">
      <w:pPr>
        <w:pStyle w:val="EndNoteBibliography"/>
        <w:spacing w:after="0"/>
        <w:ind w:left="720" w:hanging="720"/>
      </w:pPr>
      <w:r w:rsidRPr="00297F72">
        <w:t>56.</w:t>
      </w:r>
      <w:r w:rsidRPr="00297F72">
        <w:tab/>
        <w:t>Popova S, Charness ME, Burd L, Crawford A, Hoyme HE, Mukherjee RAS, et al. Fetal alcohol spectrum disorders. Nature Reviews Disease Primers. 2023;9(1):11.</w:t>
      </w:r>
    </w:p>
    <w:p w14:paraId="0C60AC8B" w14:textId="77777777" w:rsidR="007800F6" w:rsidRPr="00297F72" w:rsidRDefault="007800F6" w:rsidP="00AD09A0">
      <w:pPr>
        <w:pStyle w:val="EndNoteBibliography"/>
        <w:spacing w:after="0"/>
        <w:ind w:left="720" w:hanging="720"/>
      </w:pPr>
      <w:r w:rsidRPr="00297F72">
        <w:t>57.</w:t>
      </w:r>
      <w:r w:rsidRPr="00297F72">
        <w:tab/>
        <w:t>Mukherjee R, Cook PA, Fleming KM, Norgate SH. What can be done to lessen morbidity associated with fetal alcohol spectrum disorders? Archives of Disease in Childhood. 2017;102(5):463–7.</w:t>
      </w:r>
    </w:p>
    <w:p w14:paraId="51FDC1A8" w14:textId="77777777" w:rsidR="007800F6" w:rsidRPr="00297F72" w:rsidRDefault="007800F6" w:rsidP="00AD09A0">
      <w:pPr>
        <w:pStyle w:val="EndNoteBibliography"/>
        <w:spacing w:after="0"/>
        <w:ind w:left="720" w:hanging="720"/>
      </w:pPr>
      <w:r w:rsidRPr="00297F72">
        <w:t>58.</w:t>
      </w:r>
      <w:r w:rsidRPr="00297F72">
        <w:tab/>
        <w:t>Sanchez-Ramirez DC, Franklin RC, Voaklander D. Perceptions About Alcohol Harm and Alcohol-control Strategies Among People With High Risk of Alcohol Consumption in Alberta, Canada and Queensland, Australia. J Prev Med Public Health. 2018;51(1):41–50.</w:t>
      </w:r>
    </w:p>
    <w:p w14:paraId="599CAA34" w14:textId="77777777" w:rsidR="007800F6" w:rsidRPr="00297F72" w:rsidRDefault="007800F6" w:rsidP="00AD09A0">
      <w:pPr>
        <w:pStyle w:val="EndNoteBibliography"/>
        <w:ind w:left="720" w:hanging="720"/>
      </w:pPr>
      <w:r w:rsidRPr="00297F72">
        <w:lastRenderedPageBreak/>
        <w:t>59.</w:t>
      </w:r>
      <w:r w:rsidRPr="00297F72">
        <w:tab/>
        <w:t>Smith J, Easter, A., Radcliffe, P., Sandall, J., WIlson, C.A., Burton, S. The prevalence of antenatal alcohol use and  associations with co-occurring substance use and mental health: analysis of 50,225 women during pregnancy in the UK. 2025.</w:t>
      </w:r>
    </w:p>
    <w:p w14:paraId="2C1443EE" w14:textId="55D7F9F2" w:rsidR="005055B4" w:rsidRPr="00297F72" w:rsidRDefault="009B74BB" w:rsidP="00102B9F">
      <w:pPr>
        <w:widowControl w:val="0"/>
        <w:spacing w:after="0" w:line="480" w:lineRule="auto"/>
        <w:jc w:val="both"/>
        <w:rPr>
          <w:rFonts w:cstheme="minorHAnsi"/>
          <w:b/>
          <w:bCs/>
        </w:rPr>
      </w:pPr>
      <w:r w:rsidRPr="00297F72">
        <w:rPr>
          <w:rFonts w:cstheme="minorHAnsi"/>
          <w:b/>
          <w:bCs/>
        </w:rPr>
        <w:fldChar w:fldCharType="end"/>
      </w:r>
    </w:p>
    <w:p w14:paraId="2BADC02F" w14:textId="77777777" w:rsidR="00055003" w:rsidRPr="00297F72" w:rsidRDefault="00055003" w:rsidP="00055003">
      <w:pPr>
        <w:keepNext/>
        <w:widowControl w:val="0"/>
        <w:spacing w:after="0" w:line="480" w:lineRule="auto"/>
        <w:jc w:val="both"/>
      </w:pPr>
      <w:r w:rsidRPr="00297F72">
        <w:rPr>
          <w:rFonts w:cstheme="minorHAnsi"/>
          <w:noProof/>
          <w:sz w:val="24"/>
          <w:szCs w:val="24"/>
        </w:rPr>
        <w:drawing>
          <wp:inline distT="0" distB="0" distL="0" distR="0" wp14:anchorId="1882EFD5" wp14:editId="72378B54">
            <wp:extent cx="3381375" cy="3701305"/>
            <wp:effectExtent l="0" t="0" r="0" b="0"/>
            <wp:docPr id="213381697" name="Picture 1" descr="A graph of alcohol and alcoh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1697" name="Picture 1" descr="A graph of alcohol and alcoh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92716" cy="3713719"/>
                    </a:xfrm>
                    <a:prstGeom prst="rect">
                      <a:avLst/>
                    </a:prstGeom>
                  </pic:spPr>
                </pic:pic>
              </a:graphicData>
            </a:graphic>
          </wp:inline>
        </w:drawing>
      </w:r>
    </w:p>
    <w:p w14:paraId="692A25F5" w14:textId="4DC407E6" w:rsidR="00055003" w:rsidRPr="00297F72" w:rsidRDefault="00055003" w:rsidP="00055003">
      <w:pPr>
        <w:pStyle w:val="Caption"/>
        <w:jc w:val="both"/>
      </w:pPr>
      <w:r w:rsidRPr="00297F72">
        <w:t>Figure 1: Alcoholic (7.5 and 11 %) drinks were perceived as more harmful than alcohol-free drinks. Perceived harm scores were higher in the ‘own’ drinking scenario compared with the ‘observed’ drinking scenario.</w:t>
      </w:r>
    </w:p>
    <w:p w14:paraId="79563C79" w14:textId="77777777" w:rsidR="00055003" w:rsidRPr="00297F72" w:rsidRDefault="00055003" w:rsidP="00055003"/>
    <w:p w14:paraId="0337FC83" w14:textId="77777777" w:rsidR="00055003" w:rsidRPr="00297F72" w:rsidRDefault="00055003" w:rsidP="00055003">
      <w:pPr>
        <w:keepNext/>
      </w:pPr>
      <w:r w:rsidRPr="00297F72">
        <w:rPr>
          <w:noProof/>
        </w:rPr>
        <w:lastRenderedPageBreak/>
        <w:drawing>
          <wp:inline distT="0" distB="0" distL="0" distR="0" wp14:anchorId="3C28B925" wp14:editId="01539E7B">
            <wp:extent cx="3593796" cy="3933825"/>
            <wp:effectExtent l="0" t="0" r="6985" b="0"/>
            <wp:docPr id="443241719" name="Picture 2" descr="A graph of alcohol and alcoh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41719" name="Picture 2" descr="A graph of alcohol and alcoh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602454" cy="3943302"/>
                    </a:xfrm>
                    <a:prstGeom prst="rect">
                      <a:avLst/>
                    </a:prstGeom>
                  </pic:spPr>
                </pic:pic>
              </a:graphicData>
            </a:graphic>
          </wp:inline>
        </w:drawing>
      </w:r>
    </w:p>
    <w:p w14:paraId="54388D9A" w14:textId="58AF8DE7" w:rsidR="00055003" w:rsidRPr="00055003" w:rsidRDefault="00055003" w:rsidP="00055003">
      <w:pPr>
        <w:pStyle w:val="Caption"/>
      </w:pPr>
      <w:r w:rsidRPr="00297F72">
        <w:t>Figure 2: Participants agreed more with the alcohol-free choice compared with either the lower (7.5% ABV) or standard (11</w:t>
      </w:r>
      <w:r w:rsidR="0097016C" w:rsidRPr="00297F72">
        <w:t>%</w:t>
      </w:r>
      <w:r w:rsidRPr="00297F72">
        <w:t xml:space="preserve"> ABV) alcoholic drink choices.</w:t>
      </w:r>
    </w:p>
    <w:sectPr w:rsidR="00055003" w:rsidRPr="00055003" w:rsidSect="00F325FF">
      <w:footerReference w:type="default" r:id="rId13"/>
      <w:pgSz w:w="11906" w:h="16838"/>
      <w:pgMar w:top="1276" w:right="1440" w:bottom="1418"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8301" w14:textId="77777777" w:rsidR="00374C5C" w:rsidRDefault="00374C5C" w:rsidP="00EC0D97">
      <w:pPr>
        <w:spacing w:after="0" w:line="240" w:lineRule="auto"/>
      </w:pPr>
      <w:r>
        <w:separator/>
      </w:r>
    </w:p>
  </w:endnote>
  <w:endnote w:type="continuationSeparator" w:id="0">
    <w:p w14:paraId="058D0377" w14:textId="77777777" w:rsidR="00374C5C" w:rsidRDefault="00374C5C" w:rsidP="00EC0D97">
      <w:pPr>
        <w:spacing w:after="0" w:line="240" w:lineRule="auto"/>
      </w:pPr>
      <w:r>
        <w:continuationSeparator/>
      </w:r>
    </w:p>
  </w:endnote>
  <w:endnote w:type="continuationNotice" w:id="1">
    <w:p w14:paraId="309FFCF6" w14:textId="77777777" w:rsidR="00374C5C" w:rsidRDefault="0037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202941"/>
      <w:docPartObj>
        <w:docPartGallery w:val="Page Numbers (Bottom of Page)"/>
        <w:docPartUnique/>
      </w:docPartObj>
    </w:sdtPr>
    <w:sdtEndPr>
      <w:rPr>
        <w:noProof/>
      </w:rPr>
    </w:sdtEndPr>
    <w:sdtContent>
      <w:p w14:paraId="52407912" w14:textId="344C2E9A" w:rsidR="00EC0D97" w:rsidRDefault="00EC0D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2F7C2B" w14:textId="77777777" w:rsidR="00EC0D97" w:rsidRDefault="00EC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9FAA" w14:textId="77777777" w:rsidR="00374C5C" w:rsidRDefault="00374C5C" w:rsidP="00EC0D97">
      <w:pPr>
        <w:spacing w:after="0" w:line="240" w:lineRule="auto"/>
      </w:pPr>
      <w:r>
        <w:separator/>
      </w:r>
    </w:p>
  </w:footnote>
  <w:footnote w:type="continuationSeparator" w:id="0">
    <w:p w14:paraId="5FF23DB7" w14:textId="77777777" w:rsidR="00374C5C" w:rsidRDefault="00374C5C" w:rsidP="00EC0D97">
      <w:pPr>
        <w:spacing w:after="0" w:line="240" w:lineRule="auto"/>
      </w:pPr>
      <w:r>
        <w:continuationSeparator/>
      </w:r>
    </w:p>
  </w:footnote>
  <w:footnote w:type="continuationNotice" w:id="1">
    <w:p w14:paraId="221191B2" w14:textId="77777777" w:rsidR="00374C5C" w:rsidRDefault="00374C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3B2E"/>
    <w:multiLevelType w:val="hybridMultilevel"/>
    <w:tmpl w:val="7D16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78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w2fawx8zx598evwvkp5rvcatt5xpzzx0sp&quot;&gt;test&lt;record-ids&gt;&lt;item&gt;20&lt;/item&gt;&lt;item&gt;25&lt;/item&gt;&lt;item&gt;45&lt;/item&gt;&lt;item&gt;70&lt;/item&gt;&lt;item&gt;139&lt;/item&gt;&lt;item&gt;327&lt;/item&gt;&lt;item&gt;1368&lt;/item&gt;&lt;item&gt;5249&lt;/item&gt;&lt;item&gt;5293&lt;/item&gt;&lt;item&gt;5303&lt;/item&gt;&lt;item&gt;5337&lt;/item&gt;&lt;item&gt;5338&lt;/item&gt;&lt;item&gt;5339&lt;/item&gt;&lt;item&gt;5340&lt;/item&gt;&lt;/record-ids&gt;&lt;/item&gt;&lt;/Libraries&gt;"/>
  </w:docVars>
  <w:rsids>
    <w:rsidRoot w:val="00EC0D97"/>
    <w:rsid w:val="00000D3C"/>
    <w:rsid w:val="000038F1"/>
    <w:rsid w:val="000052A2"/>
    <w:rsid w:val="000057C8"/>
    <w:rsid w:val="00007358"/>
    <w:rsid w:val="0001027E"/>
    <w:rsid w:val="00010F4E"/>
    <w:rsid w:val="0001173A"/>
    <w:rsid w:val="000128CF"/>
    <w:rsid w:val="0001293D"/>
    <w:rsid w:val="00013258"/>
    <w:rsid w:val="000164CF"/>
    <w:rsid w:val="0001663A"/>
    <w:rsid w:val="00016D1A"/>
    <w:rsid w:val="0001779B"/>
    <w:rsid w:val="0002014A"/>
    <w:rsid w:val="000207AF"/>
    <w:rsid w:val="00021591"/>
    <w:rsid w:val="00022BDC"/>
    <w:rsid w:val="00023B67"/>
    <w:rsid w:val="00025469"/>
    <w:rsid w:val="0002773C"/>
    <w:rsid w:val="0002774C"/>
    <w:rsid w:val="00027CFB"/>
    <w:rsid w:val="00030B7B"/>
    <w:rsid w:val="00030C84"/>
    <w:rsid w:val="000337A8"/>
    <w:rsid w:val="00033DCE"/>
    <w:rsid w:val="00034348"/>
    <w:rsid w:val="000345A9"/>
    <w:rsid w:val="00035934"/>
    <w:rsid w:val="000369B8"/>
    <w:rsid w:val="000373E1"/>
    <w:rsid w:val="00037F43"/>
    <w:rsid w:val="000434CC"/>
    <w:rsid w:val="00043D7B"/>
    <w:rsid w:val="00045DF2"/>
    <w:rsid w:val="0005047F"/>
    <w:rsid w:val="00050A03"/>
    <w:rsid w:val="00051EFF"/>
    <w:rsid w:val="00052904"/>
    <w:rsid w:val="00052E42"/>
    <w:rsid w:val="00052F43"/>
    <w:rsid w:val="00055003"/>
    <w:rsid w:val="00055091"/>
    <w:rsid w:val="00055946"/>
    <w:rsid w:val="0005692C"/>
    <w:rsid w:val="00056EEC"/>
    <w:rsid w:val="000572C6"/>
    <w:rsid w:val="000574AF"/>
    <w:rsid w:val="00061416"/>
    <w:rsid w:val="00062394"/>
    <w:rsid w:val="00063E4B"/>
    <w:rsid w:val="00063F70"/>
    <w:rsid w:val="0006478B"/>
    <w:rsid w:val="000652E8"/>
    <w:rsid w:val="00065F72"/>
    <w:rsid w:val="000666A7"/>
    <w:rsid w:val="00066CB9"/>
    <w:rsid w:val="00070440"/>
    <w:rsid w:val="000706C7"/>
    <w:rsid w:val="00071064"/>
    <w:rsid w:val="00071499"/>
    <w:rsid w:val="00071863"/>
    <w:rsid w:val="00072B2C"/>
    <w:rsid w:val="00073841"/>
    <w:rsid w:val="00074B8A"/>
    <w:rsid w:val="00074D63"/>
    <w:rsid w:val="00074E78"/>
    <w:rsid w:val="00074EC9"/>
    <w:rsid w:val="000750F7"/>
    <w:rsid w:val="0007704F"/>
    <w:rsid w:val="00077C9E"/>
    <w:rsid w:val="00082644"/>
    <w:rsid w:val="0008361A"/>
    <w:rsid w:val="00083D06"/>
    <w:rsid w:val="000866DA"/>
    <w:rsid w:val="00091036"/>
    <w:rsid w:val="000925EE"/>
    <w:rsid w:val="00093054"/>
    <w:rsid w:val="00095142"/>
    <w:rsid w:val="0009659E"/>
    <w:rsid w:val="00096F6F"/>
    <w:rsid w:val="00097180"/>
    <w:rsid w:val="000A0854"/>
    <w:rsid w:val="000A139F"/>
    <w:rsid w:val="000A255B"/>
    <w:rsid w:val="000B0FFA"/>
    <w:rsid w:val="000B47F8"/>
    <w:rsid w:val="000B579B"/>
    <w:rsid w:val="000C0BFD"/>
    <w:rsid w:val="000C1E92"/>
    <w:rsid w:val="000C2313"/>
    <w:rsid w:val="000C2D4A"/>
    <w:rsid w:val="000C3398"/>
    <w:rsid w:val="000C3410"/>
    <w:rsid w:val="000C434A"/>
    <w:rsid w:val="000C5EF7"/>
    <w:rsid w:val="000C620F"/>
    <w:rsid w:val="000C6EB3"/>
    <w:rsid w:val="000C7076"/>
    <w:rsid w:val="000D2111"/>
    <w:rsid w:val="000D7A30"/>
    <w:rsid w:val="000E1D16"/>
    <w:rsid w:val="000E283A"/>
    <w:rsid w:val="000E439E"/>
    <w:rsid w:val="000E548C"/>
    <w:rsid w:val="000E673C"/>
    <w:rsid w:val="000E75A3"/>
    <w:rsid w:val="000E7CC3"/>
    <w:rsid w:val="000F430C"/>
    <w:rsid w:val="000F6650"/>
    <w:rsid w:val="000F7442"/>
    <w:rsid w:val="001002CA"/>
    <w:rsid w:val="00102B9F"/>
    <w:rsid w:val="001035EB"/>
    <w:rsid w:val="001042B4"/>
    <w:rsid w:val="00105CA5"/>
    <w:rsid w:val="00105E0D"/>
    <w:rsid w:val="00106CB0"/>
    <w:rsid w:val="00107480"/>
    <w:rsid w:val="00107CEF"/>
    <w:rsid w:val="00110C6A"/>
    <w:rsid w:val="0011137C"/>
    <w:rsid w:val="0011258C"/>
    <w:rsid w:val="00114EA0"/>
    <w:rsid w:val="001164F7"/>
    <w:rsid w:val="00116987"/>
    <w:rsid w:val="00116E34"/>
    <w:rsid w:val="00117A1B"/>
    <w:rsid w:val="00120644"/>
    <w:rsid w:val="00122B8B"/>
    <w:rsid w:val="001238F3"/>
    <w:rsid w:val="00126123"/>
    <w:rsid w:val="0012684B"/>
    <w:rsid w:val="00130076"/>
    <w:rsid w:val="001309B3"/>
    <w:rsid w:val="0013109B"/>
    <w:rsid w:val="001315BE"/>
    <w:rsid w:val="00131B46"/>
    <w:rsid w:val="001327A9"/>
    <w:rsid w:val="00132C2D"/>
    <w:rsid w:val="00134124"/>
    <w:rsid w:val="001349BF"/>
    <w:rsid w:val="00135FC2"/>
    <w:rsid w:val="00136441"/>
    <w:rsid w:val="00136917"/>
    <w:rsid w:val="00136E2E"/>
    <w:rsid w:val="001408BC"/>
    <w:rsid w:val="001421DC"/>
    <w:rsid w:val="00143E46"/>
    <w:rsid w:val="00144C9E"/>
    <w:rsid w:val="001468A3"/>
    <w:rsid w:val="0014766F"/>
    <w:rsid w:val="001479C7"/>
    <w:rsid w:val="00147E31"/>
    <w:rsid w:val="0015093B"/>
    <w:rsid w:val="00150E23"/>
    <w:rsid w:val="00152C78"/>
    <w:rsid w:val="0015306A"/>
    <w:rsid w:val="00157A0A"/>
    <w:rsid w:val="001614F9"/>
    <w:rsid w:val="00164756"/>
    <w:rsid w:val="001665EF"/>
    <w:rsid w:val="0017010D"/>
    <w:rsid w:val="00173CD6"/>
    <w:rsid w:val="0017555A"/>
    <w:rsid w:val="00175C0D"/>
    <w:rsid w:val="00176C7E"/>
    <w:rsid w:val="001817AC"/>
    <w:rsid w:val="00184F59"/>
    <w:rsid w:val="00185613"/>
    <w:rsid w:val="00186827"/>
    <w:rsid w:val="00187414"/>
    <w:rsid w:val="00190554"/>
    <w:rsid w:val="00191AEB"/>
    <w:rsid w:val="00191E01"/>
    <w:rsid w:val="001934AA"/>
    <w:rsid w:val="001937BC"/>
    <w:rsid w:val="00194C74"/>
    <w:rsid w:val="001955EF"/>
    <w:rsid w:val="00196B40"/>
    <w:rsid w:val="001A05FC"/>
    <w:rsid w:val="001A0DF0"/>
    <w:rsid w:val="001A2DA7"/>
    <w:rsid w:val="001A476E"/>
    <w:rsid w:val="001A4F4F"/>
    <w:rsid w:val="001B134B"/>
    <w:rsid w:val="001B1C19"/>
    <w:rsid w:val="001B27B8"/>
    <w:rsid w:val="001B4BF3"/>
    <w:rsid w:val="001B4E98"/>
    <w:rsid w:val="001C22A4"/>
    <w:rsid w:val="001C2A60"/>
    <w:rsid w:val="001C36A6"/>
    <w:rsid w:val="001C562C"/>
    <w:rsid w:val="001C6B2B"/>
    <w:rsid w:val="001C6C92"/>
    <w:rsid w:val="001D0A14"/>
    <w:rsid w:val="001D127C"/>
    <w:rsid w:val="001D1CE2"/>
    <w:rsid w:val="001D1F80"/>
    <w:rsid w:val="001D2411"/>
    <w:rsid w:val="001D3340"/>
    <w:rsid w:val="001D33DC"/>
    <w:rsid w:val="001D6A3F"/>
    <w:rsid w:val="001D7C2D"/>
    <w:rsid w:val="001E10E8"/>
    <w:rsid w:val="001E2914"/>
    <w:rsid w:val="001E53D0"/>
    <w:rsid w:val="001E64A0"/>
    <w:rsid w:val="001E64F5"/>
    <w:rsid w:val="001E6B1C"/>
    <w:rsid w:val="001F19E8"/>
    <w:rsid w:val="001F20CD"/>
    <w:rsid w:val="001F2381"/>
    <w:rsid w:val="001F2737"/>
    <w:rsid w:val="001F3C95"/>
    <w:rsid w:val="001F497B"/>
    <w:rsid w:val="001F5A6F"/>
    <w:rsid w:val="001F5C0B"/>
    <w:rsid w:val="001F5E73"/>
    <w:rsid w:val="001F658D"/>
    <w:rsid w:val="001F6C06"/>
    <w:rsid w:val="0020069A"/>
    <w:rsid w:val="002008F5"/>
    <w:rsid w:val="00202486"/>
    <w:rsid w:val="00204BC1"/>
    <w:rsid w:val="00210640"/>
    <w:rsid w:val="00210A33"/>
    <w:rsid w:val="00213020"/>
    <w:rsid w:val="0021322E"/>
    <w:rsid w:val="00213929"/>
    <w:rsid w:val="00213DC7"/>
    <w:rsid w:val="00214B3E"/>
    <w:rsid w:val="00214FB2"/>
    <w:rsid w:val="00217756"/>
    <w:rsid w:val="00222184"/>
    <w:rsid w:val="00222444"/>
    <w:rsid w:val="002225D8"/>
    <w:rsid w:val="00222C3E"/>
    <w:rsid w:val="00226EC2"/>
    <w:rsid w:val="002270AE"/>
    <w:rsid w:val="002271EC"/>
    <w:rsid w:val="00227D93"/>
    <w:rsid w:val="00227FD7"/>
    <w:rsid w:val="00231F4C"/>
    <w:rsid w:val="0023249B"/>
    <w:rsid w:val="002327DF"/>
    <w:rsid w:val="00233146"/>
    <w:rsid w:val="002333B2"/>
    <w:rsid w:val="002350C1"/>
    <w:rsid w:val="00235A1D"/>
    <w:rsid w:val="00236992"/>
    <w:rsid w:val="002375D2"/>
    <w:rsid w:val="002402C1"/>
    <w:rsid w:val="002406E4"/>
    <w:rsid w:val="00242760"/>
    <w:rsid w:val="0024339E"/>
    <w:rsid w:val="0024357A"/>
    <w:rsid w:val="0024541D"/>
    <w:rsid w:val="00245B02"/>
    <w:rsid w:val="00246BD4"/>
    <w:rsid w:val="0025064F"/>
    <w:rsid w:val="00250895"/>
    <w:rsid w:val="00250BC7"/>
    <w:rsid w:val="00251ED8"/>
    <w:rsid w:val="00260545"/>
    <w:rsid w:val="002613A4"/>
    <w:rsid w:val="00261BE8"/>
    <w:rsid w:val="00261BFC"/>
    <w:rsid w:val="002631A6"/>
    <w:rsid w:val="00263E60"/>
    <w:rsid w:val="002641BF"/>
    <w:rsid w:val="00264866"/>
    <w:rsid w:val="002673A9"/>
    <w:rsid w:val="0027099E"/>
    <w:rsid w:val="00271581"/>
    <w:rsid w:val="002719D4"/>
    <w:rsid w:val="00271EC4"/>
    <w:rsid w:val="00273198"/>
    <w:rsid w:val="00274C17"/>
    <w:rsid w:val="0027588A"/>
    <w:rsid w:val="002824CB"/>
    <w:rsid w:val="002833CD"/>
    <w:rsid w:val="0028369F"/>
    <w:rsid w:val="0028396C"/>
    <w:rsid w:val="00285F9F"/>
    <w:rsid w:val="002871ED"/>
    <w:rsid w:val="002876E8"/>
    <w:rsid w:val="00290511"/>
    <w:rsid w:val="00290A94"/>
    <w:rsid w:val="00290E87"/>
    <w:rsid w:val="002962E8"/>
    <w:rsid w:val="00296E91"/>
    <w:rsid w:val="00297F72"/>
    <w:rsid w:val="002A1397"/>
    <w:rsid w:val="002A271F"/>
    <w:rsid w:val="002A542D"/>
    <w:rsid w:val="002A7878"/>
    <w:rsid w:val="002B0FC1"/>
    <w:rsid w:val="002B109E"/>
    <w:rsid w:val="002B1139"/>
    <w:rsid w:val="002B1CD2"/>
    <w:rsid w:val="002B476C"/>
    <w:rsid w:val="002C22D5"/>
    <w:rsid w:val="002C3102"/>
    <w:rsid w:val="002C31AC"/>
    <w:rsid w:val="002C3271"/>
    <w:rsid w:val="002C5EF8"/>
    <w:rsid w:val="002C5F60"/>
    <w:rsid w:val="002C65D4"/>
    <w:rsid w:val="002C719B"/>
    <w:rsid w:val="002D079E"/>
    <w:rsid w:val="002D0DE5"/>
    <w:rsid w:val="002D1002"/>
    <w:rsid w:val="002D19A9"/>
    <w:rsid w:val="002D3480"/>
    <w:rsid w:val="002D40C2"/>
    <w:rsid w:val="002D4E3A"/>
    <w:rsid w:val="002D5C27"/>
    <w:rsid w:val="002D6936"/>
    <w:rsid w:val="002E0231"/>
    <w:rsid w:val="002E0882"/>
    <w:rsid w:val="002E097A"/>
    <w:rsid w:val="002E129A"/>
    <w:rsid w:val="002E2DFD"/>
    <w:rsid w:val="002E2E76"/>
    <w:rsid w:val="002E37CB"/>
    <w:rsid w:val="002E44E7"/>
    <w:rsid w:val="002E4752"/>
    <w:rsid w:val="002E50C1"/>
    <w:rsid w:val="002E63AA"/>
    <w:rsid w:val="002E6A79"/>
    <w:rsid w:val="002F5CA0"/>
    <w:rsid w:val="002F5D9D"/>
    <w:rsid w:val="002F6D06"/>
    <w:rsid w:val="00302177"/>
    <w:rsid w:val="00302751"/>
    <w:rsid w:val="00311D97"/>
    <w:rsid w:val="00313305"/>
    <w:rsid w:val="00313723"/>
    <w:rsid w:val="00314A56"/>
    <w:rsid w:val="00316553"/>
    <w:rsid w:val="0031769F"/>
    <w:rsid w:val="003215FE"/>
    <w:rsid w:val="00321C68"/>
    <w:rsid w:val="003220F3"/>
    <w:rsid w:val="003223E5"/>
    <w:rsid w:val="003253AC"/>
    <w:rsid w:val="0032587E"/>
    <w:rsid w:val="00327514"/>
    <w:rsid w:val="0033024B"/>
    <w:rsid w:val="0033128A"/>
    <w:rsid w:val="00332929"/>
    <w:rsid w:val="003351AF"/>
    <w:rsid w:val="00335336"/>
    <w:rsid w:val="00335655"/>
    <w:rsid w:val="003419C3"/>
    <w:rsid w:val="00342FA3"/>
    <w:rsid w:val="0034342E"/>
    <w:rsid w:val="00343A2A"/>
    <w:rsid w:val="00347A86"/>
    <w:rsid w:val="00350153"/>
    <w:rsid w:val="00350C9B"/>
    <w:rsid w:val="00351515"/>
    <w:rsid w:val="00353379"/>
    <w:rsid w:val="00354A66"/>
    <w:rsid w:val="00356879"/>
    <w:rsid w:val="00357CF1"/>
    <w:rsid w:val="003609A1"/>
    <w:rsid w:val="00360B33"/>
    <w:rsid w:val="0036150A"/>
    <w:rsid w:val="00361660"/>
    <w:rsid w:val="00361A37"/>
    <w:rsid w:val="00361A61"/>
    <w:rsid w:val="00362F4D"/>
    <w:rsid w:val="00365388"/>
    <w:rsid w:val="00366477"/>
    <w:rsid w:val="00367CF5"/>
    <w:rsid w:val="00371B78"/>
    <w:rsid w:val="00372B33"/>
    <w:rsid w:val="003733B5"/>
    <w:rsid w:val="00373CBB"/>
    <w:rsid w:val="00373D22"/>
    <w:rsid w:val="003741A5"/>
    <w:rsid w:val="00374C5C"/>
    <w:rsid w:val="00374C8F"/>
    <w:rsid w:val="003769B0"/>
    <w:rsid w:val="00377030"/>
    <w:rsid w:val="003773A3"/>
    <w:rsid w:val="00377D33"/>
    <w:rsid w:val="00380508"/>
    <w:rsid w:val="00380E9E"/>
    <w:rsid w:val="003827C7"/>
    <w:rsid w:val="003863F0"/>
    <w:rsid w:val="003902D3"/>
    <w:rsid w:val="00393089"/>
    <w:rsid w:val="003952DB"/>
    <w:rsid w:val="003953AA"/>
    <w:rsid w:val="003953FE"/>
    <w:rsid w:val="003A11B7"/>
    <w:rsid w:val="003A1AE2"/>
    <w:rsid w:val="003A2D50"/>
    <w:rsid w:val="003A334C"/>
    <w:rsid w:val="003A4C39"/>
    <w:rsid w:val="003A568A"/>
    <w:rsid w:val="003A5F66"/>
    <w:rsid w:val="003A7018"/>
    <w:rsid w:val="003A7B95"/>
    <w:rsid w:val="003B05D7"/>
    <w:rsid w:val="003B13BC"/>
    <w:rsid w:val="003B19D2"/>
    <w:rsid w:val="003B247E"/>
    <w:rsid w:val="003B35C9"/>
    <w:rsid w:val="003B50EB"/>
    <w:rsid w:val="003B737B"/>
    <w:rsid w:val="003C1881"/>
    <w:rsid w:val="003C2A16"/>
    <w:rsid w:val="003C3CA3"/>
    <w:rsid w:val="003C5A14"/>
    <w:rsid w:val="003C6CD4"/>
    <w:rsid w:val="003C7ECB"/>
    <w:rsid w:val="003D39F2"/>
    <w:rsid w:val="003D3D50"/>
    <w:rsid w:val="003D4D10"/>
    <w:rsid w:val="003D5650"/>
    <w:rsid w:val="003E0C67"/>
    <w:rsid w:val="003E1D04"/>
    <w:rsid w:val="003E4C1E"/>
    <w:rsid w:val="003E5AF1"/>
    <w:rsid w:val="003E6106"/>
    <w:rsid w:val="003E6E44"/>
    <w:rsid w:val="003E7BEF"/>
    <w:rsid w:val="003F1874"/>
    <w:rsid w:val="003F3234"/>
    <w:rsid w:val="003F388A"/>
    <w:rsid w:val="003F3AD7"/>
    <w:rsid w:val="003F3CB9"/>
    <w:rsid w:val="003F49F9"/>
    <w:rsid w:val="003F4FF9"/>
    <w:rsid w:val="003F5293"/>
    <w:rsid w:val="003F725C"/>
    <w:rsid w:val="00402016"/>
    <w:rsid w:val="004079A5"/>
    <w:rsid w:val="00407EF7"/>
    <w:rsid w:val="00412917"/>
    <w:rsid w:val="0041379D"/>
    <w:rsid w:val="00413F4F"/>
    <w:rsid w:val="0041488A"/>
    <w:rsid w:val="00414B41"/>
    <w:rsid w:val="00415376"/>
    <w:rsid w:val="00416189"/>
    <w:rsid w:val="00420308"/>
    <w:rsid w:val="00420E8B"/>
    <w:rsid w:val="0042119C"/>
    <w:rsid w:val="00422032"/>
    <w:rsid w:val="0043021A"/>
    <w:rsid w:val="0043053D"/>
    <w:rsid w:val="00430D05"/>
    <w:rsid w:val="004312F0"/>
    <w:rsid w:val="00434080"/>
    <w:rsid w:val="00435CE5"/>
    <w:rsid w:val="004371DF"/>
    <w:rsid w:val="00437DF9"/>
    <w:rsid w:val="0044097D"/>
    <w:rsid w:val="00441B56"/>
    <w:rsid w:val="00444B09"/>
    <w:rsid w:val="0044583A"/>
    <w:rsid w:val="00446EBA"/>
    <w:rsid w:val="00450EBF"/>
    <w:rsid w:val="004512A4"/>
    <w:rsid w:val="00451E39"/>
    <w:rsid w:val="00453DBA"/>
    <w:rsid w:val="00454FDC"/>
    <w:rsid w:val="004559D3"/>
    <w:rsid w:val="00457572"/>
    <w:rsid w:val="00460DD2"/>
    <w:rsid w:val="00460F87"/>
    <w:rsid w:val="0046225F"/>
    <w:rsid w:val="00462337"/>
    <w:rsid w:val="0046239E"/>
    <w:rsid w:val="00462B0A"/>
    <w:rsid w:val="00464B58"/>
    <w:rsid w:val="00465306"/>
    <w:rsid w:val="004660EB"/>
    <w:rsid w:val="00466A86"/>
    <w:rsid w:val="00471931"/>
    <w:rsid w:val="004723AF"/>
    <w:rsid w:val="00472CD8"/>
    <w:rsid w:val="004754A4"/>
    <w:rsid w:val="00475C18"/>
    <w:rsid w:val="00477381"/>
    <w:rsid w:val="004777F1"/>
    <w:rsid w:val="004805AB"/>
    <w:rsid w:val="00480698"/>
    <w:rsid w:val="00481E4E"/>
    <w:rsid w:val="00483A69"/>
    <w:rsid w:val="004854CC"/>
    <w:rsid w:val="004860A5"/>
    <w:rsid w:val="0048613B"/>
    <w:rsid w:val="00486DFE"/>
    <w:rsid w:val="004876DF"/>
    <w:rsid w:val="004910FF"/>
    <w:rsid w:val="00491F09"/>
    <w:rsid w:val="004933DE"/>
    <w:rsid w:val="00493B34"/>
    <w:rsid w:val="00493D19"/>
    <w:rsid w:val="00494B56"/>
    <w:rsid w:val="004961EE"/>
    <w:rsid w:val="00496837"/>
    <w:rsid w:val="00497311"/>
    <w:rsid w:val="00497499"/>
    <w:rsid w:val="004A05C7"/>
    <w:rsid w:val="004A08F5"/>
    <w:rsid w:val="004A0DCF"/>
    <w:rsid w:val="004A1265"/>
    <w:rsid w:val="004A184F"/>
    <w:rsid w:val="004A44E6"/>
    <w:rsid w:val="004A50CF"/>
    <w:rsid w:val="004A789A"/>
    <w:rsid w:val="004A7A96"/>
    <w:rsid w:val="004A7EA9"/>
    <w:rsid w:val="004B0130"/>
    <w:rsid w:val="004B0191"/>
    <w:rsid w:val="004B0EDD"/>
    <w:rsid w:val="004B2837"/>
    <w:rsid w:val="004B2924"/>
    <w:rsid w:val="004B39D3"/>
    <w:rsid w:val="004B5105"/>
    <w:rsid w:val="004B5140"/>
    <w:rsid w:val="004B6306"/>
    <w:rsid w:val="004B7282"/>
    <w:rsid w:val="004B7D79"/>
    <w:rsid w:val="004C0479"/>
    <w:rsid w:val="004C31AA"/>
    <w:rsid w:val="004C35EF"/>
    <w:rsid w:val="004C43BD"/>
    <w:rsid w:val="004C5329"/>
    <w:rsid w:val="004C5A23"/>
    <w:rsid w:val="004C5DF3"/>
    <w:rsid w:val="004C6210"/>
    <w:rsid w:val="004C64E5"/>
    <w:rsid w:val="004C75B7"/>
    <w:rsid w:val="004C7619"/>
    <w:rsid w:val="004D188C"/>
    <w:rsid w:val="004D1DF7"/>
    <w:rsid w:val="004D3C56"/>
    <w:rsid w:val="004D3D2C"/>
    <w:rsid w:val="004D442E"/>
    <w:rsid w:val="004D6961"/>
    <w:rsid w:val="004E0379"/>
    <w:rsid w:val="004E0747"/>
    <w:rsid w:val="004E1DE6"/>
    <w:rsid w:val="004E29DD"/>
    <w:rsid w:val="004E5133"/>
    <w:rsid w:val="004E7156"/>
    <w:rsid w:val="004F0F8B"/>
    <w:rsid w:val="004F1B61"/>
    <w:rsid w:val="004F1C29"/>
    <w:rsid w:val="004F2FCC"/>
    <w:rsid w:val="004F501C"/>
    <w:rsid w:val="004F5575"/>
    <w:rsid w:val="004F7C43"/>
    <w:rsid w:val="00501B9E"/>
    <w:rsid w:val="00504AB9"/>
    <w:rsid w:val="00504DCE"/>
    <w:rsid w:val="005055B4"/>
    <w:rsid w:val="0050714D"/>
    <w:rsid w:val="0051300C"/>
    <w:rsid w:val="00515020"/>
    <w:rsid w:val="0051563B"/>
    <w:rsid w:val="00515D68"/>
    <w:rsid w:val="00515FC9"/>
    <w:rsid w:val="00517372"/>
    <w:rsid w:val="00520CDB"/>
    <w:rsid w:val="00521BE2"/>
    <w:rsid w:val="005222E6"/>
    <w:rsid w:val="00523597"/>
    <w:rsid w:val="005239D2"/>
    <w:rsid w:val="00524691"/>
    <w:rsid w:val="005248B5"/>
    <w:rsid w:val="00524E69"/>
    <w:rsid w:val="0052540F"/>
    <w:rsid w:val="00526E18"/>
    <w:rsid w:val="0052738F"/>
    <w:rsid w:val="00530E42"/>
    <w:rsid w:val="00534BBF"/>
    <w:rsid w:val="00534FF2"/>
    <w:rsid w:val="005435D3"/>
    <w:rsid w:val="0054496A"/>
    <w:rsid w:val="00545359"/>
    <w:rsid w:val="005459B8"/>
    <w:rsid w:val="00545EF7"/>
    <w:rsid w:val="00546928"/>
    <w:rsid w:val="005471CA"/>
    <w:rsid w:val="0054721F"/>
    <w:rsid w:val="00547EE2"/>
    <w:rsid w:val="00551FB6"/>
    <w:rsid w:val="00553D1D"/>
    <w:rsid w:val="00554574"/>
    <w:rsid w:val="00555CAA"/>
    <w:rsid w:val="00556F80"/>
    <w:rsid w:val="0056076A"/>
    <w:rsid w:val="0056129C"/>
    <w:rsid w:val="005613B7"/>
    <w:rsid w:val="005616B8"/>
    <w:rsid w:val="00561D1B"/>
    <w:rsid w:val="005621E1"/>
    <w:rsid w:val="005654A3"/>
    <w:rsid w:val="00566905"/>
    <w:rsid w:val="0057016E"/>
    <w:rsid w:val="00570C1C"/>
    <w:rsid w:val="0057367A"/>
    <w:rsid w:val="00573E73"/>
    <w:rsid w:val="00574E7E"/>
    <w:rsid w:val="00575F84"/>
    <w:rsid w:val="00576FEE"/>
    <w:rsid w:val="005801B4"/>
    <w:rsid w:val="005805D0"/>
    <w:rsid w:val="00581265"/>
    <w:rsid w:val="00582A31"/>
    <w:rsid w:val="00582B7A"/>
    <w:rsid w:val="00583E30"/>
    <w:rsid w:val="00591119"/>
    <w:rsid w:val="00591476"/>
    <w:rsid w:val="00591989"/>
    <w:rsid w:val="00594FAD"/>
    <w:rsid w:val="00595BE3"/>
    <w:rsid w:val="00596E00"/>
    <w:rsid w:val="00597DCC"/>
    <w:rsid w:val="005A1CB2"/>
    <w:rsid w:val="005A21E8"/>
    <w:rsid w:val="005A290D"/>
    <w:rsid w:val="005A2DC3"/>
    <w:rsid w:val="005A41C9"/>
    <w:rsid w:val="005A4543"/>
    <w:rsid w:val="005A566C"/>
    <w:rsid w:val="005A6FD2"/>
    <w:rsid w:val="005A7BAD"/>
    <w:rsid w:val="005B22C4"/>
    <w:rsid w:val="005B4C0A"/>
    <w:rsid w:val="005B56CC"/>
    <w:rsid w:val="005B57FC"/>
    <w:rsid w:val="005B59F0"/>
    <w:rsid w:val="005B6510"/>
    <w:rsid w:val="005B72F0"/>
    <w:rsid w:val="005C2EAE"/>
    <w:rsid w:val="005C5F23"/>
    <w:rsid w:val="005C755A"/>
    <w:rsid w:val="005C79CF"/>
    <w:rsid w:val="005D0F05"/>
    <w:rsid w:val="005D2144"/>
    <w:rsid w:val="005D21F0"/>
    <w:rsid w:val="005D4099"/>
    <w:rsid w:val="005D7E27"/>
    <w:rsid w:val="005E13B1"/>
    <w:rsid w:val="005E41D6"/>
    <w:rsid w:val="005E61AF"/>
    <w:rsid w:val="005E6A05"/>
    <w:rsid w:val="005F0522"/>
    <w:rsid w:val="005F111B"/>
    <w:rsid w:val="005F142E"/>
    <w:rsid w:val="005F1475"/>
    <w:rsid w:val="005F4C10"/>
    <w:rsid w:val="005F5AAD"/>
    <w:rsid w:val="005F75D1"/>
    <w:rsid w:val="0060099B"/>
    <w:rsid w:val="00601231"/>
    <w:rsid w:val="006015D4"/>
    <w:rsid w:val="00602C38"/>
    <w:rsid w:val="0060563A"/>
    <w:rsid w:val="00605E78"/>
    <w:rsid w:val="00606A25"/>
    <w:rsid w:val="00610F1E"/>
    <w:rsid w:val="00611725"/>
    <w:rsid w:val="00613742"/>
    <w:rsid w:val="0061399B"/>
    <w:rsid w:val="00613E20"/>
    <w:rsid w:val="00613EBC"/>
    <w:rsid w:val="00614833"/>
    <w:rsid w:val="006172E1"/>
    <w:rsid w:val="006208DF"/>
    <w:rsid w:val="00621DED"/>
    <w:rsid w:val="00622158"/>
    <w:rsid w:val="00622D85"/>
    <w:rsid w:val="00623A43"/>
    <w:rsid w:val="00623A86"/>
    <w:rsid w:val="00624897"/>
    <w:rsid w:val="00624BCD"/>
    <w:rsid w:val="00624F25"/>
    <w:rsid w:val="00626509"/>
    <w:rsid w:val="006267C9"/>
    <w:rsid w:val="00626811"/>
    <w:rsid w:val="0062711C"/>
    <w:rsid w:val="00627594"/>
    <w:rsid w:val="006317CE"/>
    <w:rsid w:val="006341B2"/>
    <w:rsid w:val="00634C07"/>
    <w:rsid w:val="006352E7"/>
    <w:rsid w:val="006369FE"/>
    <w:rsid w:val="00636D79"/>
    <w:rsid w:val="00637396"/>
    <w:rsid w:val="00640B27"/>
    <w:rsid w:val="0064248C"/>
    <w:rsid w:val="0064369D"/>
    <w:rsid w:val="0064388B"/>
    <w:rsid w:val="00644C4C"/>
    <w:rsid w:val="00647750"/>
    <w:rsid w:val="00650145"/>
    <w:rsid w:val="006504BB"/>
    <w:rsid w:val="0065127E"/>
    <w:rsid w:val="00651674"/>
    <w:rsid w:val="006527B9"/>
    <w:rsid w:val="00652991"/>
    <w:rsid w:val="006536F4"/>
    <w:rsid w:val="006563B2"/>
    <w:rsid w:val="00661C2A"/>
    <w:rsid w:val="00663A13"/>
    <w:rsid w:val="00666B20"/>
    <w:rsid w:val="00667029"/>
    <w:rsid w:val="00671D2D"/>
    <w:rsid w:val="006779DE"/>
    <w:rsid w:val="006828D4"/>
    <w:rsid w:val="006867F1"/>
    <w:rsid w:val="00694BE6"/>
    <w:rsid w:val="00697479"/>
    <w:rsid w:val="006A0D8F"/>
    <w:rsid w:val="006A1EC0"/>
    <w:rsid w:val="006A2CF7"/>
    <w:rsid w:val="006A521A"/>
    <w:rsid w:val="006A5A8E"/>
    <w:rsid w:val="006B2AD4"/>
    <w:rsid w:val="006B409C"/>
    <w:rsid w:val="006B4B50"/>
    <w:rsid w:val="006C118E"/>
    <w:rsid w:val="006C13E2"/>
    <w:rsid w:val="006C203F"/>
    <w:rsid w:val="006C3834"/>
    <w:rsid w:val="006C411A"/>
    <w:rsid w:val="006C4E19"/>
    <w:rsid w:val="006C5350"/>
    <w:rsid w:val="006C6C9A"/>
    <w:rsid w:val="006C78BA"/>
    <w:rsid w:val="006D0A75"/>
    <w:rsid w:val="006D108F"/>
    <w:rsid w:val="006D198C"/>
    <w:rsid w:val="006D3685"/>
    <w:rsid w:val="006D5EC1"/>
    <w:rsid w:val="006D6B9E"/>
    <w:rsid w:val="006D70FC"/>
    <w:rsid w:val="006E0F1B"/>
    <w:rsid w:val="006E3EA9"/>
    <w:rsid w:val="006E411F"/>
    <w:rsid w:val="006E4F47"/>
    <w:rsid w:val="006E55BA"/>
    <w:rsid w:val="006E6348"/>
    <w:rsid w:val="006E7FAC"/>
    <w:rsid w:val="006F10BD"/>
    <w:rsid w:val="006F2065"/>
    <w:rsid w:val="006F240B"/>
    <w:rsid w:val="006F2B68"/>
    <w:rsid w:val="006F32D8"/>
    <w:rsid w:val="006F36D9"/>
    <w:rsid w:val="006F716C"/>
    <w:rsid w:val="00701E21"/>
    <w:rsid w:val="00704443"/>
    <w:rsid w:val="00706D90"/>
    <w:rsid w:val="00707F55"/>
    <w:rsid w:val="00710C50"/>
    <w:rsid w:val="0071132F"/>
    <w:rsid w:val="007114C0"/>
    <w:rsid w:val="00712C43"/>
    <w:rsid w:val="007230A3"/>
    <w:rsid w:val="00723113"/>
    <w:rsid w:val="007234E2"/>
    <w:rsid w:val="00724EB2"/>
    <w:rsid w:val="007277C1"/>
    <w:rsid w:val="00730A10"/>
    <w:rsid w:val="007312D5"/>
    <w:rsid w:val="007334D9"/>
    <w:rsid w:val="00733AF0"/>
    <w:rsid w:val="00734FC6"/>
    <w:rsid w:val="00735D75"/>
    <w:rsid w:val="00736879"/>
    <w:rsid w:val="0073703F"/>
    <w:rsid w:val="00737BFC"/>
    <w:rsid w:val="00737DC5"/>
    <w:rsid w:val="00740C82"/>
    <w:rsid w:val="007414C5"/>
    <w:rsid w:val="00744915"/>
    <w:rsid w:val="00745201"/>
    <w:rsid w:val="007477FA"/>
    <w:rsid w:val="00747E1B"/>
    <w:rsid w:val="007505D2"/>
    <w:rsid w:val="007511F6"/>
    <w:rsid w:val="00751391"/>
    <w:rsid w:val="00752F25"/>
    <w:rsid w:val="007602B0"/>
    <w:rsid w:val="00760E77"/>
    <w:rsid w:val="00761A38"/>
    <w:rsid w:val="00762008"/>
    <w:rsid w:val="00762C28"/>
    <w:rsid w:val="00763C99"/>
    <w:rsid w:val="0076707A"/>
    <w:rsid w:val="00771018"/>
    <w:rsid w:val="00772746"/>
    <w:rsid w:val="00773258"/>
    <w:rsid w:val="00774090"/>
    <w:rsid w:val="00774929"/>
    <w:rsid w:val="00775AD4"/>
    <w:rsid w:val="00776B6D"/>
    <w:rsid w:val="00776BCB"/>
    <w:rsid w:val="007800F6"/>
    <w:rsid w:val="00780368"/>
    <w:rsid w:val="00780819"/>
    <w:rsid w:val="00782D4E"/>
    <w:rsid w:val="00783D39"/>
    <w:rsid w:val="0078523F"/>
    <w:rsid w:val="0079031B"/>
    <w:rsid w:val="00790ACD"/>
    <w:rsid w:val="0079285B"/>
    <w:rsid w:val="00796D97"/>
    <w:rsid w:val="00797605"/>
    <w:rsid w:val="007A0402"/>
    <w:rsid w:val="007A0601"/>
    <w:rsid w:val="007A144B"/>
    <w:rsid w:val="007A3CD7"/>
    <w:rsid w:val="007A4FEF"/>
    <w:rsid w:val="007A6A0D"/>
    <w:rsid w:val="007A7B6D"/>
    <w:rsid w:val="007A7E29"/>
    <w:rsid w:val="007B3A7A"/>
    <w:rsid w:val="007B3E92"/>
    <w:rsid w:val="007B50FA"/>
    <w:rsid w:val="007B5563"/>
    <w:rsid w:val="007B58C0"/>
    <w:rsid w:val="007B739F"/>
    <w:rsid w:val="007B7531"/>
    <w:rsid w:val="007C057A"/>
    <w:rsid w:val="007C0D4F"/>
    <w:rsid w:val="007C0EE9"/>
    <w:rsid w:val="007C19A6"/>
    <w:rsid w:val="007C3503"/>
    <w:rsid w:val="007C3AB2"/>
    <w:rsid w:val="007C4538"/>
    <w:rsid w:val="007C4CA3"/>
    <w:rsid w:val="007C55A5"/>
    <w:rsid w:val="007D11D7"/>
    <w:rsid w:val="007D235B"/>
    <w:rsid w:val="007D23AC"/>
    <w:rsid w:val="007D2EE2"/>
    <w:rsid w:val="007D3AF2"/>
    <w:rsid w:val="007D78A3"/>
    <w:rsid w:val="007E0807"/>
    <w:rsid w:val="007E0E91"/>
    <w:rsid w:val="007E2443"/>
    <w:rsid w:val="007E3523"/>
    <w:rsid w:val="007E3D2D"/>
    <w:rsid w:val="007E4339"/>
    <w:rsid w:val="007E504B"/>
    <w:rsid w:val="007E557C"/>
    <w:rsid w:val="007E57DB"/>
    <w:rsid w:val="007E6703"/>
    <w:rsid w:val="007F1394"/>
    <w:rsid w:val="007F1E09"/>
    <w:rsid w:val="007F2FEA"/>
    <w:rsid w:val="007F31DF"/>
    <w:rsid w:val="007F391B"/>
    <w:rsid w:val="007F553F"/>
    <w:rsid w:val="007F6CC1"/>
    <w:rsid w:val="007F773B"/>
    <w:rsid w:val="00801E07"/>
    <w:rsid w:val="008032B2"/>
    <w:rsid w:val="008034B1"/>
    <w:rsid w:val="00803BD6"/>
    <w:rsid w:val="008041A6"/>
    <w:rsid w:val="008047E3"/>
    <w:rsid w:val="00805680"/>
    <w:rsid w:val="00805B8E"/>
    <w:rsid w:val="00807A03"/>
    <w:rsid w:val="00811807"/>
    <w:rsid w:val="00811D09"/>
    <w:rsid w:val="00812539"/>
    <w:rsid w:val="00812595"/>
    <w:rsid w:val="00813489"/>
    <w:rsid w:val="00815257"/>
    <w:rsid w:val="00815B9B"/>
    <w:rsid w:val="00815CE0"/>
    <w:rsid w:val="00816391"/>
    <w:rsid w:val="00816806"/>
    <w:rsid w:val="00820617"/>
    <w:rsid w:val="008207CE"/>
    <w:rsid w:val="008225A0"/>
    <w:rsid w:val="008233E3"/>
    <w:rsid w:val="008238CB"/>
    <w:rsid w:val="00824F20"/>
    <w:rsid w:val="00825065"/>
    <w:rsid w:val="00825B2E"/>
    <w:rsid w:val="008271A9"/>
    <w:rsid w:val="00827BED"/>
    <w:rsid w:val="00831ACF"/>
    <w:rsid w:val="0083200C"/>
    <w:rsid w:val="00832A7F"/>
    <w:rsid w:val="00834EE0"/>
    <w:rsid w:val="008400A8"/>
    <w:rsid w:val="008405A7"/>
    <w:rsid w:val="00840E8E"/>
    <w:rsid w:val="00844E86"/>
    <w:rsid w:val="0084633F"/>
    <w:rsid w:val="00846CB9"/>
    <w:rsid w:val="00846E80"/>
    <w:rsid w:val="00850147"/>
    <w:rsid w:val="00851340"/>
    <w:rsid w:val="00851378"/>
    <w:rsid w:val="008524F1"/>
    <w:rsid w:val="00852EDB"/>
    <w:rsid w:val="00855915"/>
    <w:rsid w:val="00855CAE"/>
    <w:rsid w:val="00860BE5"/>
    <w:rsid w:val="00860FEE"/>
    <w:rsid w:val="00861AC3"/>
    <w:rsid w:val="008624FA"/>
    <w:rsid w:val="008651B3"/>
    <w:rsid w:val="00865305"/>
    <w:rsid w:val="00865D3D"/>
    <w:rsid w:val="0086622A"/>
    <w:rsid w:val="00867902"/>
    <w:rsid w:val="008721F3"/>
    <w:rsid w:val="00874FA5"/>
    <w:rsid w:val="00876AA2"/>
    <w:rsid w:val="00880251"/>
    <w:rsid w:val="00880258"/>
    <w:rsid w:val="00881D06"/>
    <w:rsid w:val="00886C92"/>
    <w:rsid w:val="00887057"/>
    <w:rsid w:val="008900AE"/>
    <w:rsid w:val="00892837"/>
    <w:rsid w:val="00893AB5"/>
    <w:rsid w:val="00894242"/>
    <w:rsid w:val="0089491F"/>
    <w:rsid w:val="00894DEF"/>
    <w:rsid w:val="008951FF"/>
    <w:rsid w:val="00895CE1"/>
    <w:rsid w:val="00896338"/>
    <w:rsid w:val="0089639F"/>
    <w:rsid w:val="008969B0"/>
    <w:rsid w:val="008978B0"/>
    <w:rsid w:val="00897FC3"/>
    <w:rsid w:val="008A19DA"/>
    <w:rsid w:val="008A2B7D"/>
    <w:rsid w:val="008A345C"/>
    <w:rsid w:val="008A3491"/>
    <w:rsid w:val="008A34EF"/>
    <w:rsid w:val="008A5851"/>
    <w:rsid w:val="008A6D55"/>
    <w:rsid w:val="008A7307"/>
    <w:rsid w:val="008B0C63"/>
    <w:rsid w:val="008B2AE6"/>
    <w:rsid w:val="008B7694"/>
    <w:rsid w:val="008C0576"/>
    <w:rsid w:val="008C1701"/>
    <w:rsid w:val="008C2B57"/>
    <w:rsid w:val="008C3532"/>
    <w:rsid w:val="008C5788"/>
    <w:rsid w:val="008C5CCC"/>
    <w:rsid w:val="008C5D10"/>
    <w:rsid w:val="008C5DD1"/>
    <w:rsid w:val="008C70EE"/>
    <w:rsid w:val="008C7259"/>
    <w:rsid w:val="008C74B3"/>
    <w:rsid w:val="008C7740"/>
    <w:rsid w:val="008D0787"/>
    <w:rsid w:val="008D138E"/>
    <w:rsid w:val="008D1DC4"/>
    <w:rsid w:val="008D25BF"/>
    <w:rsid w:val="008D53B1"/>
    <w:rsid w:val="008D5A28"/>
    <w:rsid w:val="008D62BC"/>
    <w:rsid w:val="008E0EAD"/>
    <w:rsid w:val="008E149D"/>
    <w:rsid w:val="008E1737"/>
    <w:rsid w:val="008E19A1"/>
    <w:rsid w:val="008E25E2"/>
    <w:rsid w:val="008E2611"/>
    <w:rsid w:val="008E5D2A"/>
    <w:rsid w:val="008E6D74"/>
    <w:rsid w:val="008F2194"/>
    <w:rsid w:val="008F226F"/>
    <w:rsid w:val="008F26A7"/>
    <w:rsid w:val="008F492F"/>
    <w:rsid w:val="008F5399"/>
    <w:rsid w:val="008F6191"/>
    <w:rsid w:val="008F64FA"/>
    <w:rsid w:val="008F696C"/>
    <w:rsid w:val="008F7057"/>
    <w:rsid w:val="00901AC4"/>
    <w:rsid w:val="00901BCD"/>
    <w:rsid w:val="009021B8"/>
    <w:rsid w:val="009031B5"/>
    <w:rsid w:val="0090387C"/>
    <w:rsid w:val="00903EFF"/>
    <w:rsid w:val="00904B82"/>
    <w:rsid w:val="00905801"/>
    <w:rsid w:val="00905E12"/>
    <w:rsid w:val="00906839"/>
    <w:rsid w:val="0090773E"/>
    <w:rsid w:val="00910AC4"/>
    <w:rsid w:val="009116E8"/>
    <w:rsid w:val="00914742"/>
    <w:rsid w:val="00914ACD"/>
    <w:rsid w:val="00914D21"/>
    <w:rsid w:val="00915194"/>
    <w:rsid w:val="00915A54"/>
    <w:rsid w:val="00916769"/>
    <w:rsid w:val="009178F0"/>
    <w:rsid w:val="00920180"/>
    <w:rsid w:val="009216C5"/>
    <w:rsid w:val="009224D7"/>
    <w:rsid w:val="00922E95"/>
    <w:rsid w:val="00923554"/>
    <w:rsid w:val="00927F0D"/>
    <w:rsid w:val="009322B7"/>
    <w:rsid w:val="00932EA9"/>
    <w:rsid w:val="009333CC"/>
    <w:rsid w:val="009334BD"/>
    <w:rsid w:val="00933A8E"/>
    <w:rsid w:val="009356C9"/>
    <w:rsid w:val="0093578A"/>
    <w:rsid w:val="00937251"/>
    <w:rsid w:val="009376CD"/>
    <w:rsid w:val="00940473"/>
    <w:rsid w:val="00942AF5"/>
    <w:rsid w:val="00943E37"/>
    <w:rsid w:val="009456FE"/>
    <w:rsid w:val="009457BC"/>
    <w:rsid w:val="00945C32"/>
    <w:rsid w:val="00946E01"/>
    <w:rsid w:val="009475E1"/>
    <w:rsid w:val="00951FEC"/>
    <w:rsid w:val="009538D5"/>
    <w:rsid w:val="00953C31"/>
    <w:rsid w:val="00955827"/>
    <w:rsid w:val="00956CA3"/>
    <w:rsid w:val="00960532"/>
    <w:rsid w:val="00960C17"/>
    <w:rsid w:val="009618AA"/>
    <w:rsid w:val="00962A35"/>
    <w:rsid w:val="009636B6"/>
    <w:rsid w:val="0096488F"/>
    <w:rsid w:val="0097016C"/>
    <w:rsid w:val="00970872"/>
    <w:rsid w:val="009714B7"/>
    <w:rsid w:val="009721A9"/>
    <w:rsid w:val="00974906"/>
    <w:rsid w:val="009813B7"/>
    <w:rsid w:val="00982079"/>
    <w:rsid w:val="00984175"/>
    <w:rsid w:val="00986F99"/>
    <w:rsid w:val="00987288"/>
    <w:rsid w:val="00990475"/>
    <w:rsid w:val="009904EB"/>
    <w:rsid w:val="0099050A"/>
    <w:rsid w:val="009918E5"/>
    <w:rsid w:val="00991BD5"/>
    <w:rsid w:val="009939B9"/>
    <w:rsid w:val="009942B0"/>
    <w:rsid w:val="00994782"/>
    <w:rsid w:val="00994CE9"/>
    <w:rsid w:val="009951FB"/>
    <w:rsid w:val="00995781"/>
    <w:rsid w:val="00995A85"/>
    <w:rsid w:val="009978AE"/>
    <w:rsid w:val="009A1139"/>
    <w:rsid w:val="009A1374"/>
    <w:rsid w:val="009A27EB"/>
    <w:rsid w:val="009A2A9A"/>
    <w:rsid w:val="009A2F52"/>
    <w:rsid w:val="009A3A53"/>
    <w:rsid w:val="009A73D2"/>
    <w:rsid w:val="009B0C5C"/>
    <w:rsid w:val="009B2FA4"/>
    <w:rsid w:val="009B4C54"/>
    <w:rsid w:val="009B4F5A"/>
    <w:rsid w:val="009B55CE"/>
    <w:rsid w:val="009B6352"/>
    <w:rsid w:val="009B6C64"/>
    <w:rsid w:val="009B74BB"/>
    <w:rsid w:val="009B7815"/>
    <w:rsid w:val="009B7D6B"/>
    <w:rsid w:val="009C1934"/>
    <w:rsid w:val="009C1E2F"/>
    <w:rsid w:val="009C3303"/>
    <w:rsid w:val="009C39A8"/>
    <w:rsid w:val="009C46FF"/>
    <w:rsid w:val="009C4948"/>
    <w:rsid w:val="009C503B"/>
    <w:rsid w:val="009C562D"/>
    <w:rsid w:val="009C5791"/>
    <w:rsid w:val="009C7098"/>
    <w:rsid w:val="009C7B35"/>
    <w:rsid w:val="009D0AAC"/>
    <w:rsid w:val="009D3265"/>
    <w:rsid w:val="009D557B"/>
    <w:rsid w:val="009D6A0E"/>
    <w:rsid w:val="009E1FBB"/>
    <w:rsid w:val="009E288F"/>
    <w:rsid w:val="009E2A6C"/>
    <w:rsid w:val="009E2EE4"/>
    <w:rsid w:val="009E3992"/>
    <w:rsid w:val="009E48E1"/>
    <w:rsid w:val="009E6A61"/>
    <w:rsid w:val="009E7144"/>
    <w:rsid w:val="009E7B45"/>
    <w:rsid w:val="009F0061"/>
    <w:rsid w:val="009F0A69"/>
    <w:rsid w:val="009F13C4"/>
    <w:rsid w:val="009F1511"/>
    <w:rsid w:val="009F325F"/>
    <w:rsid w:val="009F42A6"/>
    <w:rsid w:val="009F5822"/>
    <w:rsid w:val="009F59E2"/>
    <w:rsid w:val="009F6441"/>
    <w:rsid w:val="009F6867"/>
    <w:rsid w:val="009F744F"/>
    <w:rsid w:val="009F7A82"/>
    <w:rsid w:val="00A00237"/>
    <w:rsid w:val="00A00F90"/>
    <w:rsid w:val="00A02675"/>
    <w:rsid w:val="00A02679"/>
    <w:rsid w:val="00A02BDB"/>
    <w:rsid w:val="00A02DBC"/>
    <w:rsid w:val="00A04B3B"/>
    <w:rsid w:val="00A06857"/>
    <w:rsid w:val="00A06860"/>
    <w:rsid w:val="00A06A40"/>
    <w:rsid w:val="00A07148"/>
    <w:rsid w:val="00A1171E"/>
    <w:rsid w:val="00A1355B"/>
    <w:rsid w:val="00A13821"/>
    <w:rsid w:val="00A16E6D"/>
    <w:rsid w:val="00A207B3"/>
    <w:rsid w:val="00A207C9"/>
    <w:rsid w:val="00A20B4B"/>
    <w:rsid w:val="00A24CE1"/>
    <w:rsid w:val="00A275E3"/>
    <w:rsid w:val="00A27E5F"/>
    <w:rsid w:val="00A30425"/>
    <w:rsid w:val="00A325C6"/>
    <w:rsid w:val="00A338F4"/>
    <w:rsid w:val="00A352A9"/>
    <w:rsid w:val="00A3542A"/>
    <w:rsid w:val="00A406D6"/>
    <w:rsid w:val="00A40FEE"/>
    <w:rsid w:val="00A415DC"/>
    <w:rsid w:val="00A462A9"/>
    <w:rsid w:val="00A4731D"/>
    <w:rsid w:val="00A51369"/>
    <w:rsid w:val="00A5144E"/>
    <w:rsid w:val="00A520B8"/>
    <w:rsid w:val="00A527F2"/>
    <w:rsid w:val="00A540BE"/>
    <w:rsid w:val="00A63286"/>
    <w:rsid w:val="00A63E78"/>
    <w:rsid w:val="00A6624B"/>
    <w:rsid w:val="00A67A2D"/>
    <w:rsid w:val="00A70CEE"/>
    <w:rsid w:val="00A717A8"/>
    <w:rsid w:val="00A717CF"/>
    <w:rsid w:val="00A725A6"/>
    <w:rsid w:val="00A73D99"/>
    <w:rsid w:val="00A7400E"/>
    <w:rsid w:val="00A742FC"/>
    <w:rsid w:val="00A744F4"/>
    <w:rsid w:val="00A75BD5"/>
    <w:rsid w:val="00A760F2"/>
    <w:rsid w:val="00A77453"/>
    <w:rsid w:val="00A801AF"/>
    <w:rsid w:val="00A80864"/>
    <w:rsid w:val="00A8142B"/>
    <w:rsid w:val="00A84101"/>
    <w:rsid w:val="00A85C26"/>
    <w:rsid w:val="00A864A7"/>
    <w:rsid w:val="00A868CD"/>
    <w:rsid w:val="00A870F9"/>
    <w:rsid w:val="00A8732E"/>
    <w:rsid w:val="00A90881"/>
    <w:rsid w:val="00A92133"/>
    <w:rsid w:val="00A92319"/>
    <w:rsid w:val="00A9298E"/>
    <w:rsid w:val="00A937DF"/>
    <w:rsid w:val="00A938CC"/>
    <w:rsid w:val="00A93FF8"/>
    <w:rsid w:val="00A943B8"/>
    <w:rsid w:val="00A94F51"/>
    <w:rsid w:val="00A95608"/>
    <w:rsid w:val="00A97104"/>
    <w:rsid w:val="00AA107C"/>
    <w:rsid w:val="00AA271F"/>
    <w:rsid w:val="00AA2772"/>
    <w:rsid w:val="00AA2DC8"/>
    <w:rsid w:val="00AA5675"/>
    <w:rsid w:val="00AA5FBA"/>
    <w:rsid w:val="00AA6F7B"/>
    <w:rsid w:val="00AA7FE3"/>
    <w:rsid w:val="00AB055B"/>
    <w:rsid w:val="00AB0AA4"/>
    <w:rsid w:val="00AB18AE"/>
    <w:rsid w:val="00AB2A44"/>
    <w:rsid w:val="00AB40AA"/>
    <w:rsid w:val="00AB5FC0"/>
    <w:rsid w:val="00AC173D"/>
    <w:rsid w:val="00AC3E6E"/>
    <w:rsid w:val="00AC466F"/>
    <w:rsid w:val="00AC5676"/>
    <w:rsid w:val="00AC76D7"/>
    <w:rsid w:val="00AD015B"/>
    <w:rsid w:val="00AD09A0"/>
    <w:rsid w:val="00AD5AF4"/>
    <w:rsid w:val="00AD6AFD"/>
    <w:rsid w:val="00AE0330"/>
    <w:rsid w:val="00AE6E67"/>
    <w:rsid w:val="00AE7BE5"/>
    <w:rsid w:val="00AF1254"/>
    <w:rsid w:val="00AF2175"/>
    <w:rsid w:val="00AF236D"/>
    <w:rsid w:val="00AF2DAD"/>
    <w:rsid w:val="00AF2F27"/>
    <w:rsid w:val="00AF38E1"/>
    <w:rsid w:val="00AF3C4D"/>
    <w:rsid w:val="00AF442E"/>
    <w:rsid w:val="00AF5DCB"/>
    <w:rsid w:val="00AF78E4"/>
    <w:rsid w:val="00B00E24"/>
    <w:rsid w:val="00B011B9"/>
    <w:rsid w:val="00B0293A"/>
    <w:rsid w:val="00B02D5A"/>
    <w:rsid w:val="00B0409E"/>
    <w:rsid w:val="00B04557"/>
    <w:rsid w:val="00B05090"/>
    <w:rsid w:val="00B054FB"/>
    <w:rsid w:val="00B05599"/>
    <w:rsid w:val="00B07ED5"/>
    <w:rsid w:val="00B10037"/>
    <w:rsid w:val="00B1284A"/>
    <w:rsid w:val="00B129A1"/>
    <w:rsid w:val="00B12D6D"/>
    <w:rsid w:val="00B14478"/>
    <w:rsid w:val="00B16239"/>
    <w:rsid w:val="00B170BE"/>
    <w:rsid w:val="00B21449"/>
    <w:rsid w:val="00B2149C"/>
    <w:rsid w:val="00B2235D"/>
    <w:rsid w:val="00B22361"/>
    <w:rsid w:val="00B22FFC"/>
    <w:rsid w:val="00B2699F"/>
    <w:rsid w:val="00B26C2C"/>
    <w:rsid w:val="00B30A0C"/>
    <w:rsid w:val="00B317F1"/>
    <w:rsid w:val="00B3205C"/>
    <w:rsid w:val="00B32B7D"/>
    <w:rsid w:val="00B40B77"/>
    <w:rsid w:val="00B43A4F"/>
    <w:rsid w:val="00B442F1"/>
    <w:rsid w:val="00B46CFD"/>
    <w:rsid w:val="00B473D2"/>
    <w:rsid w:val="00B47534"/>
    <w:rsid w:val="00B52608"/>
    <w:rsid w:val="00B52861"/>
    <w:rsid w:val="00B5287B"/>
    <w:rsid w:val="00B54653"/>
    <w:rsid w:val="00B5468F"/>
    <w:rsid w:val="00B55C6F"/>
    <w:rsid w:val="00B562AA"/>
    <w:rsid w:val="00B56E9A"/>
    <w:rsid w:val="00B56EF3"/>
    <w:rsid w:val="00B60B09"/>
    <w:rsid w:val="00B6534C"/>
    <w:rsid w:val="00B662F2"/>
    <w:rsid w:val="00B6736A"/>
    <w:rsid w:val="00B675B5"/>
    <w:rsid w:val="00B7178D"/>
    <w:rsid w:val="00B71C92"/>
    <w:rsid w:val="00B74B95"/>
    <w:rsid w:val="00B7520D"/>
    <w:rsid w:val="00B758E0"/>
    <w:rsid w:val="00B75D01"/>
    <w:rsid w:val="00B76247"/>
    <w:rsid w:val="00B812B9"/>
    <w:rsid w:val="00B82701"/>
    <w:rsid w:val="00B82A7A"/>
    <w:rsid w:val="00B83E52"/>
    <w:rsid w:val="00B845FD"/>
    <w:rsid w:val="00B8732E"/>
    <w:rsid w:val="00B87756"/>
    <w:rsid w:val="00B87B31"/>
    <w:rsid w:val="00B92851"/>
    <w:rsid w:val="00B92B8E"/>
    <w:rsid w:val="00B95852"/>
    <w:rsid w:val="00B95FA6"/>
    <w:rsid w:val="00B96A2F"/>
    <w:rsid w:val="00B96A4F"/>
    <w:rsid w:val="00BA0680"/>
    <w:rsid w:val="00BA4C42"/>
    <w:rsid w:val="00BA6F85"/>
    <w:rsid w:val="00BA7010"/>
    <w:rsid w:val="00BB0370"/>
    <w:rsid w:val="00BB32B1"/>
    <w:rsid w:val="00BB73F3"/>
    <w:rsid w:val="00BC3822"/>
    <w:rsid w:val="00BC3EDA"/>
    <w:rsid w:val="00BC4D65"/>
    <w:rsid w:val="00BC7619"/>
    <w:rsid w:val="00BD1C15"/>
    <w:rsid w:val="00BD1E51"/>
    <w:rsid w:val="00BD283A"/>
    <w:rsid w:val="00BD5F0D"/>
    <w:rsid w:val="00BD677F"/>
    <w:rsid w:val="00BD7527"/>
    <w:rsid w:val="00BE058F"/>
    <w:rsid w:val="00BE2DF3"/>
    <w:rsid w:val="00BE6F22"/>
    <w:rsid w:val="00BE6FD3"/>
    <w:rsid w:val="00BE7D25"/>
    <w:rsid w:val="00BF0DA2"/>
    <w:rsid w:val="00C00FD7"/>
    <w:rsid w:val="00C01A98"/>
    <w:rsid w:val="00C0231E"/>
    <w:rsid w:val="00C02433"/>
    <w:rsid w:val="00C03586"/>
    <w:rsid w:val="00C03A47"/>
    <w:rsid w:val="00C0471D"/>
    <w:rsid w:val="00C04F78"/>
    <w:rsid w:val="00C0691B"/>
    <w:rsid w:val="00C06A7E"/>
    <w:rsid w:val="00C06E52"/>
    <w:rsid w:val="00C117E8"/>
    <w:rsid w:val="00C13BA8"/>
    <w:rsid w:val="00C13C4B"/>
    <w:rsid w:val="00C14353"/>
    <w:rsid w:val="00C14B55"/>
    <w:rsid w:val="00C1783C"/>
    <w:rsid w:val="00C209CD"/>
    <w:rsid w:val="00C21084"/>
    <w:rsid w:val="00C21BEC"/>
    <w:rsid w:val="00C236DD"/>
    <w:rsid w:val="00C26C68"/>
    <w:rsid w:val="00C27391"/>
    <w:rsid w:val="00C27697"/>
    <w:rsid w:val="00C27910"/>
    <w:rsid w:val="00C331AE"/>
    <w:rsid w:val="00C33352"/>
    <w:rsid w:val="00C33D14"/>
    <w:rsid w:val="00C34925"/>
    <w:rsid w:val="00C34BA5"/>
    <w:rsid w:val="00C358E6"/>
    <w:rsid w:val="00C35C9A"/>
    <w:rsid w:val="00C35CFF"/>
    <w:rsid w:val="00C36DA9"/>
    <w:rsid w:val="00C40556"/>
    <w:rsid w:val="00C40577"/>
    <w:rsid w:val="00C41EA1"/>
    <w:rsid w:val="00C4486F"/>
    <w:rsid w:val="00C44F5E"/>
    <w:rsid w:val="00C475F3"/>
    <w:rsid w:val="00C51AC6"/>
    <w:rsid w:val="00C55DBE"/>
    <w:rsid w:val="00C57B17"/>
    <w:rsid w:val="00C57C9E"/>
    <w:rsid w:val="00C61F00"/>
    <w:rsid w:val="00C622CF"/>
    <w:rsid w:val="00C622DA"/>
    <w:rsid w:val="00C6257E"/>
    <w:rsid w:val="00C63045"/>
    <w:rsid w:val="00C6388F"/>
    <w:rsid w:val="00C6475C"/>
    <w:rsid w:val="00C65365"/>
    <w:rsid w:val="00C656F7"/>
    <w:rsid w:val="00C65E94"/>
    <w:rsid w:val="00C65F88"/>
    <w:rsid w:val="00C6788C"/>
    <w:rsid w:val="00C7019A"/>
    <w:rsid w:val="00C71538"/>
    <w:rsid w:val="00C73DF8"/>
    <w:rsid w:val="00C73ECF"/>
    <w:rsid w:val="00C75386"/>
    <w:rsid w:val="00C7728E"/>
    <w:rsid w:val="00C825D5"/>
    <w:rsid w:val="00C82F91"/>
    <w:rsid w:val="00C87240"/>
    <w:rsid w:val="00C878BB"/>
    <w:rsid w:val="00C902B2"/>
    <w:rsid w:val="00C902CB"/>
    <w:rsid w:val="00C92B68"/>
    <w:rsid w:val="00C9315F"/>
    <w:rsid w:val="00C93D29"/>
    <w:rsid w:val="00C93D61"/>
    <w:rsid w:val="00C94B14"/>
    <w:rsid w:val="00C952CD"/>
    <w:rsid w:val="00C96037"/>
    <w:rsid w:val="00C963D6"/>
    <w:rsid w:val="00C9683B"/>
    <w:rsid w:val="00C96921"/>
    <w:rsid w:val="00C975F6"/>
    <w:rsid w:val="00C979F5"/>
    <w:rsid w:val="00C97E67"/>
    <w:rsid w:val="00CA001D"/>
    <w:rsid w:val="00CA0BB8"/>
    <w:rsid w:val="00CA1D12"/>
    <w:rsid w:val="00CA22F0"/>
    <w:rsid w:val="00CA27CA"/>
    <w:rsid w:val="00CA2A2A"/>
    <w:rsid w:val="00CA6AB1"/>
    <w:rsid w:val="00CB05A2"/>
    <w:rsid w:val="00CB1281"/>
    <w:rsid w:val="00CB1379"/>
    <w:rsid w:val="00CB1B07"/>
    <w:rsid w:val="00CB2851"/>
    <w:rsid w:val="00CB4B0C"/>
    <w:rsid w:val="00CB6930"/>
    <w:rsid w:val="00CB7757"/>
    <w:rsid w:val="00CB7EFA"/>
    <w:rsid w:val="00CB7F41"/>
    <w:rsid w:val="00CC0FF0"/>
    <w:rsid w:val="00CC1CC7"/>
    <w:rsid w:val="00CC2366"/>
    <w:rsid w:val="00CC2829"/>
    <w:rsid w:val="00CC4DF8"/>
    <w:rsid w:val="00CC5E2D"/>
    <w:rsid w:val="00CC726C"/>
    <w:rsid w:val="00CD05F2"/>
    <w:rsid w:val="00CD2943"/>
    <w:rsid w:val="00CD2ED7"/>
    <w:rsid w:val="00CD43CF"/>
    <w:rsid w:val="00CD4CAE"/>
    <w:rsid w:val="00CD62F8"/>
    <w:rsid w:val="00CD6A28"/>
    <w:rsid w:val="00CD6BCC"/>
    <w:rsid w:val="00CD798B"/>
    <w:rsid w:val="00CE0F40"/>
    <w:rsid w:val="00CE1483"/>
    <w:rsid w:val="00CE19A2"/>
    <w:rsid w:val="00CE44D1"/>
    <w:rsid w:val="00CF102C"/>
    <w:rsid w:val="00CF14E7"/>
    <w:rsid w:val="00CF1E21"/>
    <w:rsid w:val="00CF200D"/>
    <w:rsid w:val="00CF334C"/>
    <w:rsid w:val="00CF3932"/>
    <w:rsid w:val="00CF3AAC"/>
    <w:rsid w:val="00CF64A5"/>
    <w:rsid w:val="00CF709F"/>
    <w:rsid w:val="00D008E7"/>
    <w:rsid w:val="00D00E15"/>
    <w:rsid w:val="00D030A5"/>
    <w:rsid w:val="00D0313B"/>
    <w:rsid w:val="00D03684"/>
    <w:rsid w:val="00D06382"/>
    <w:rsid w:val="00D06658"/>
    <w:rsid w:val="00D1140B"/>
    <w:rsid w:val="00D11A69"/>
    <w:rsid w:val="00D1202A"/>
    <w:rsid w:val="00D12C69"/>
    <w:rsid w:val="00D16D34"/>
    <w:rsid w:val="00D177B8"/>
    <w:rsid w:val="00D2027E"/>
    <w:rsid w:val="00D20A59"/>
    <w:rsid w:val="00D221A7"/>
    <w:rsid w:val="00D22B2C"/>
    <w:rsid w:val="00D23B6A"/>
    <w:rsid w:val="00D23DB5"/>
    <w:rsid w:val="00D24B58"/>
    <w:rsid w:val="00D2590B"/>
    <w:rsid w:val="00D25EEE"/>
    <w:rsid w:val="00D26307"/>
    <w:rsid w:val="00D26FD4"/>
    <w:rsid w:val="00D33CA7"/>
    <w:rsid w:val="00D345D5"/>
    <w:rsid w:val="00D35072"/>
    <w:rsid w:val="00D35797"/>
    <w:rsid w:val="00D35B09"/>
    <w:rsid w:val="00D35F26"/>
    <w:rsid w:val="00D3760E"/>
    <w:rsid w:val="00D412FA"/>
    <w:rsid w:val="00D4197C"/>
    <w:rsid w:val="00D44AB8"/>
    <w:rsid w:val="00D44C64"/>
    <w:rsid w:val="00D454F6"/>
    <w:rsid w:val="00D4655F"/>
    <w:rsid w:val="00D46601"/>
    <w:rsid w:val="00D46B1A"/>
    <w:rsid w:val="00D474B8"/>
    <w:rsid w:val="00D47B25"/>
    <w:rsid w:val="00D5069C"/>
    <w:rsid w:val="00D54D20"/>
    <w:rsid w:val="00D5529F"/>
    <w:rsid w:val="00D55C60"/>
    <w:rsid w:val="00D563EA"/>
    <w:rsid w:val="00D601FD"/>
    <w:rsid w:val="00D61380"/>
    <w:rsid w:val="00D615FE"/>
    <w:rsid w:val="00D63D0F"/>
    <w:rsid w:val="00D6494F"/>
    <w:rsid w:val="00D65FBD"/>
    <w:rsid w:val="00D66FA4"/>
    <w:rsid w:val="00D672A0"/>
    <w:rsid w:val="00D67448"/>
    <w:rsid w:val="00D6754F"/>
    <w:rsid w:val="00D73B80"/>
    <w:rsid w:val="00D74715"/>
    <w:rsid w:val="00D75847"/>
    <w:rsid w:val="00D76328"/>
    <w:rsid w:val="00D769BD"/>
    <w:rsid w:val="00D77352"/>
    <w:rsid w:val="00D815B9"/>
    <w:rsid w:val="00D81749"/>
    <w:rsid w:val="00D81C9C"/>
    <w:rsid w:val="00D8200E"/>
    <w:rsid w:val="00D848D7"/>
    <w:rsid w:val="00D84B41"/>
    <w:rsid w:val="00D86052"/>
    <w:rsid w:val="00D87540"/>
    <w:rsid w:val="00D8755E"/>
    <w:rsid w:val="00D87D77"/>
    <w:rsid w:val="00D904A8"/>
    <w:rsid w:val="00D90B36"/>
    <w:rsid w:val="00D91C97"/>
    <w:rsid w:val="00D93439"/>
    <w:rsid w:val="00D94E2A"/>
    <w:rsid w:val="00D97873"/>
    <w:rsid w:val="00DA0982"/>
    <w:rsid w:val="00DA0D68"/>
    <w:rsid w:val="00DA107F"/>
    <w:rsid w:val="00DA1A37"/>
    <w:rsid w:val="00DA231F"/>
    <w:rsid w:val="00DA2366"/>
    <w:rsid w:val="00DA2C8E"/>
    <w:rsid w:val="00DA3719"/>
    <w:rsid w:val="00DA3CB5"/>
    <w:rsid w:val="00DA4243"/>
    <w:rsid w:val="00DA4B93"/>
    <w:rsid w:val="00DA5C9D"/>
    <w:rsid w:val="00DA64EC"/>
    <w:rsid w:val="00DA71B7"/>
    <w:rsid w:val="00DA72DB"/>
    <w:rsid w:val="00DA7A64"/>
    <w:rsid w:val="00DB0E12"/>
    <w:rsid w:val="00DB1188"/>
    <w:rsid w:val="00DB1445"/>
    <w:rsid w:val="00DB305E"/>
    <w:rsid w:val="00DC070D"/>
    <w:rsid w:val="00DC142D"/>
    <w:rsid w:val="00DC1EE4"/>
    <w:rsid w:val="00DC2292"/>
    <w:rsid w:val="00DC3FB4"/>
    <w:rsid w:val="00DC667F"/>
    <w:rsid w:val="00DD28CD"/>
    <w:rsid w:val="00DD31A5"/>
    <w:rsid w:val="00DD38FF"/>
    <w:rsid w:val="00DD48DB"/>
    <w:rsid w:val="00DD4F03"/>
    <w:rsid w:val="00DD6DC9"/>
    <w:rsid w:val="00DD790B"/>
    <w:rsid w:val="00DE0C67"/>
    <w:rsid w:val="00DE199B"/>
    <w:rsid w:val="00DE3460"/>
    <w:rsid w:val="00DE3AE2"/>
    <w:rsid w:val="00DE6040"/>
    <w:rsid w:val="00DE7370"/>
    <w:rsid w:val="00DF03C8"/>
    <w:rsid w:val="00DF2076"/>
    <w:rsid w:val="00DF3292"/>
    <w:rsid w:val="00DF4F6A"/>
    <w:rsid w:val="00DF5C89"/>
    <w:rsid w:val="00DF7F39"/>
    <w:rsid w:val="00E00F2D"/>
    <w:rsid w:val="00E01AEE"/>
    <w:rsid w:val="00E04636"/>
    <w:rsid w:val="00E046D6"/>
    <w:rsid w:val="00E05553"/>
    <w:rsid w:val="00E062E6"/>
    <w:rsid w:val="00E106F2"/>
    <w:rsid w:val="00E11986"/>
    <w:rsid w:val="00E12606"/>
    <w:rsid w:val="00E13628"/>
    <w:rsid w:val="00E141B2"/>
    <w:rsid w:val="00E163A0"/>
    <w:rsid w:val="00E163A6"/>
    <w:rsid w:val="00E16F06"/>
    <w:rsid w:val="00E22273"/>
    <w:rsid w:val="00E22626"/>
    <w:rsid w:val="00E23299"/>
    <w:rsid w:val="00E23654"/>
    <w:rsid w:val="00E23E59"/>
    <w:rsid w:val="00E2498C"/>
    <w:rsid w:val="00E24AB9"/>
    <w:rsid w:val="00E24B02"/>
    <w:rsid w:val="00E26169"/>
    <w:rsid w:val="00E27386"/>
    <w:rsid w:val="00E310DA"/>
    <w:rsid w:val="00E311E6"/>
    <w:rsid w:val="00E312B7"/>
    <w:rsid w:val="00E3188D"/>
    <w:rsid w:val="00E3213F"/>
    <w:rsid w:val="00E32B54"/>
    <w:rsid w:val="00E330FA"/>
    <w:rsid w:val="00E33CFE"/>
    <w:rsid w:val="00E3473F"/>
    <w:rsid w:val="00E355CB"/>
    <w:rsid w:val="00E357F2"/>
    <w:rsid w:val="00E3622E"/>
    <w:rsid w:val="00E37267"/>
    <w:rsid w:val="00E45B7A"/>
    <w:rsid w:val="00E47F27"/>
    <w:rsid w:val="00E52452"/>
    <w:rsid w:val="00E525F7"/>
    <w:rsid w:val="00E528C5"/>
    <w:rsid w:val="00E55A95"/>
    <w:rsid w:val="00E6070F"/>
    <w:rsid w:val="00E63A53"/>
    <w:rsid w:val="00E6478A"/>
    <w:rsid w:val="00E67810"/>
    <w:rsid w:val="00E731E4"/>
    <w:rsid w:val="00E73A1E"/>
    <w:rsid w:val="00E74161"/>
    <w:rsid w:val="00E806D2"/>
    <w:rsid w:val="00E80C6B"/>
    <w:rsid w:val="00E81F3B"/>
    <w:rsid w:val="00E83E00"/>
    <w:rsid w:val="00E842F9"/>
    <w:rsid w:val="00E86648"/>
    <w:rsid w:val="00E86E56"/>
    <w:rsid w:val="00E902B0"/>
    <w:rsid w:val="00E90FA8"/>
    <w:rsid w:val="00E92146"/>
    <w:rsid w:val="00E92301"/>
    <w:rsid w:val="00E94D6B"/>
    <w:rsid w:val="00E95E03"/>
    <w:rsid w:val="00E960B8"/>
    <w:rsid w:val="00E96EE2"/>
    <w:rsid w:val="00EA1A51"/>
    <w:rsid w:val="00EA26A6"/>
    <w:rsid w:val="00EA291D"/>
    <w:rsid w:val="00EA3C03"/>
    <w:rsid w:val="00EA3D88"/>
    <w:rsid w:val="00EA5166"/>
    <w:rsid w:val="00EA52FC"/>
    <w:rsid w:val="00EA5C03"/>
    <w:rsid w:val="00EA70C4"/>
    <w:rsid w:val="00EB09C1"/>
    <w:rsid w:val="00EB2D11"/>
    <w:rsid w:val="00EB6A4A"/>
    <w:rsid w:val="00EB7382"/>
    <w:rsid w:val="00EB7BC2"/>
    <w:rsid w:val="00EC0D97"/>
    <w:rsid w:val="00EC0E42"/>
    <w:rsid w:val="00EC10BD"/>
    <w:rsid w:val="00EC1A21"/>
    <w:rsid w:val="00EC5D18"/>
    <w:rsid w:val="00EC7EB8"/>
    <w:rsid w:val="00ED1A10"/>
    <w:rsid w:val="00ED1BD8"/>
    <w:rsid w:val="00ED1D05"/>
    <w:rsid w:val="00ED2E45"/>
    <w:rsid w:val="00ED6BD0"/>
    <w:rsid w:val="00ED6E5C"/>
    <w:rsid w:val="00ED6F29"/>
    <w:rsid w:val="00ED71AC"/>
    <w:rsid w:val="00EE0D4B"/>
    <w:rsid w:val="00EE0EE8"/>
    <w:rsid w:val="00EE4F01"/>
    <w:rsid w:val="00EE5007"/>
    <w:rsid w:val="00EE5172"/>
    <w:rsid w:val="00EE5FD9"/>
    <w:rsid w:val="00EE6541"/>
    <w:rsid w:val="00EE6A7A"/>
    <w:rsid w:val="00EF1434"/>
    <w:rsid w:val="00EF1BE0"/>
    <w:rsid w:val="00EF2404"/>
    <w:rsid w:val="00EF2439"/>
    <w:rsid w:val="00EF39F7"/>
    <w:rsid w:val="00EF5178"/>
    <w:rsid w:val="00EF5B29"/>
    <w:rsid w:val="00EF698B"/>
    <w:rsid w:val="00EF6B3C"/>
    <w:rsid w:val="00EF6F4A"/>
    <w:rsid w:val="00EF71AE"/>
    <w:rsid w:val="00F01C85"/>
    <w:rsid w:val="00F02E8A"/>
    <w:rsid w:val="00F0484D"/>
    <w:rsid w:val="00F04E33"/>
    <w:rsid w:val="00F05945"/>
    <w:rsid w:val="00F05BDF"/>
    <w:rsid w:val="00F073FF"/>
    <w:rsid w:val="00F15014"/>
    <w:rsid w:val="00F21623"/>
    <w:rsid w:val="00F2223C"/>
    <w:rsid w:val="00F23B0E"/>
    <w:rsid w:val="00F23D7E"/>
    <w:rsid w:val="00F2466B"/>
    <w:rsid w:val="00F25B6E"/>
    <w:rsid w:val="00F27456"/>
    <w:rsid w:val="00F27485"/>
    <w:rsid w:val="00F307A6"/>
    <w:rsid w:val="00F325FF"/>
    <w:rsid w:val="00F351F6"/>
    <w:rsid w:val="00F35C6A"/>
    <w:rsid w:val="00F35FE6"/>
    <w:rsid w:val="00F36131"/>
    <w:rsid w:val="00F37A19"/>
    <w:rsid w:val="00F40858"/>
    <w:rsid w:val="00F41942"/>
    <w:rsid w:val="00F4196A"/>
    <w:rsid w:val="00F420E5"/>
    <w:rsid w:val="00F42142"/>
    <w:rsid w:val="00F428A5"/>
    <w:rsid w:val="00F45CAB"/>
    <w:rsid w:val="00F460B7"/>
    <w:rsid w:val="00F46199"/>
    <w:rsid w:val="00F534B9"/>
    <w:rsid w:val="00F55E84"/>
    <w:rsid w:val="00F55ED3"/>
    <w:rsid w:val="00F5628C"/>
    <w:rsid w:val="00F57ABD"/>
    <w:rsid w:val="00F60EC2"/>
    <w:rsid w:val="00F61D6F"/>
    <w:rsid w:val="00F63DAD"/>
    <w:rsid w:val="00F6416B"/>
    <w:rsid w:val="00F64A55"/>
    <w:rsid w:val="00F657CE"/>
    <w:rsid w:val="00F66221"/>
    <w:rsid w:val="00F67837"/>
    <w:rsid w:val="00F67E74"/>
    <w:rsid w:val="00F7038F"/>
    <w:rsid w:val="00F73A27"/>
    <w:rsid w:val="00F773EF"/>
    <w:rsid w:val="00F77F9C"/>
    <w:rsid w:val="00F81359"/>
    <w:rsid w:val="00F81F66"/>
    <w:rsid w:val="00F86773"/>
    <w:rsid w:val="00F8785E"/>
    <w:rsid w:val="00F9354B"/>
    <w:rsid w:val="00F94430"/>
    <w:rsid w:val="00F96688"/>
    <w:rsid w:val="00FA032D"/>
    <w:rsid w:val="00FA3E06"/>
    <w:rsid w:val="00FA41A1"/>
    <w:rsid w:val="00FA41BB"/>
    <w:rsid w:val="00FA4B05"/>
    <w:rsid w:val="00FA5FC9"/>
    <w:rsid w:val="00FA7156"/>
    <w:rsid w:val="00FB0749"/>
    <w:rsid w:val="00FB53CD"/>
    <w:rsid w:val="00FB77F0"/>
    <w:rsid w:val="00FB7B08"/>
    <w:rsid w:val="00FC0A96"/>
    <w:rsid w:val="00FC0B70"/>
    <w:rsid w:val="00FC2AF4"/>
    <w:rsid w:val="00FC36A1"/>
    <w:rsid w:val="00FC6BFF"/>
    <w:rsid w:val="00FC7468"/>
    <w:rsid w:val="00FC7906"/>
    <w:rsid w:val="00FD08D5"/>
    <w:rsid w:val="00FD0AE9"/>
    <w:rsid w:val="00FD2B24"/>
    <w:rsid w:val="00FD5723"/>
    <w:rsid w:val="00FD6B26"/>
    <w:rsid w:val="00FD7295"/>
    <w:rsid w:val="00FD74F0"/>
    <w:rsid w:val="00FD74F3"/>
    <w:rsid w:val="00FE11FB"/>
    <w:rsid w:val="00FE15A2"/>
    <w:rsid w:val="00FE2B8D"/>
    <w:rsid w:val="00FE37AE"/>
    <w:rsid w:val="00FE4E64"/>
    <w:rsid w:val="00FE58F1"/>
    <w:rsid w:val="00FE5AEC"/>
    <w:rsid w:val="00FE76FB"/>
    <w:rsid w:val="00FF1AD7"/>
    <w:rsid w:val="00FF1FC9"/>
    <w:rsid w:val="00FF1FEB"/>
    <w:rsid w:val="00FF6559"/>
    <w:rsid w:val="00FF683D"/>
    <w:rsid w:val="00FF6CCF"/>
    <w:rsid w:val="00FF72CE"/>
    <w:rsid w:val="049ABC12"/>
    <w:rsid w:val="0552613F"/>
    <w:rsid w:val="0B1EA366"/>
    <w:rsid w:val="0BB17D8A"/>
    <w:rsid w:val="0DBCB706"/>
    <w:rsid w:val="132363B1"/>
    <w:rsid w:val="1408D26E"/>
    <w:rsid w:val="1E4FF7EC"/>
    <w:rsid w:val="21E82EF8"/>
    <w:rsid w:val="23127C9B"/>
    <w:rsid w:val="238A5584"/>
    <w:rsid w:val="23E1DC53"/>
    <w:rsid w:val="24627BE5"/>
    <w:rsid w:val="25692CA1"/>
    <w:rsid w:val="259AADD0"/>
    <w:rsid w:val="3B668BCB"/>
    <w:rsid w:val="4298424B"/>
    <w:rsid w:val="438FE4EA"/>
    <w:rsid w:val="469759F2"/>
    <w:rsid w:val="48ED5B4F"/>
    <w:rsid w:val="4B7ACF78"/>
    <w:rsid w:val="54748FC2"/>
    <w:rsid w:val="646BA0DE"/>
    <w:rsid w:val="67210841"/>
    <w:rsid w:val="6819C267"/>
    <w:rsid w:val="6E0A3DF2"/>
    <w:rsid w:val="771B31E8"/>
    <w:rsid w:val="7AA220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82B2C"/>
  <w15:docId w15:val="{2A51DD3D-0108-4327-B8D8-D888982A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D97"/>
    <w:rPr>
      <w:b/>
      <w:bCs/>
    </w:rPr>
  </w:style>
  <w:style w:type="paragraph" w:styleId="Header">
    <w:name w:val="header"/>
    <w:basedOn w:val="Normal"/>
    <w:link w:val="HeaderChar"/>
    <w:uiPriority w:val="99"/>
    <w:unhideWhenUsed/>
    <w:rsid w:val="00EC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D97"/>
  </w:style>
  <w:style w:type="paragraph" w:styleId="Footer">
    <w:name w:val="footer"/>
    <w:basedOn w:val="Normal"/>
    <w:link w:val="FooterChar"/>
    <w:uiPriority w:val="99"/>
    <w:unhideWhenUsed/>
    <w:rsid w:val="00EC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D97"/>
  </w:style>
  <w:style w:type="paragraph" w:customStyle="1" w:styleId="EndNoteBibliographyTitle">
    <w:name w:val="EndNote Bibliography Title"/>
    <w:basedOn w:val="Normal"/>
    <w:link w:val="EndNoteBibliographyTitleChar"/>
    <w:rsid w:val="0034342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342E"/>
    <w:rPr>
      <w:rFonts w:ascii="Calibri" w:hAnsi="Calibri" w:cs="Calibri"/>
      <w:noProof/>
      <w:lang w:val="en-US"/>
    </w:rPr>
  </w:style>
  <w:style w:type="paragraph" w:customStyle="1" w:styleId="EndNoteBibliography">
    <w:name w:val="EndNote Bibliography"/>
    <w:basedOn w:val="Normal"/>
    <w:link w:val="EndNoteBibliographyChar"/>
    <w:rsid w:val="0034342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342E"/>
    <w:rPr>
      <w:rFonts w:ascii="Calibri" w:hAnsi="Calibri" w:cs="Calibri"/>
      <w:noProof/>
      <w:lang w:val="en-US"/>
    </w:rPr>
  </w:style>
  <w:style w:type="character" w:styleId="Hyperlink">
    <w:name w:val="Hyperlink"/>
    <w:basedOn w:val="DefaultParagraphFont"/>
    <w:uiPriority w:val="99"/>
    <w:unhideWhenUsed/>
    <w:rsid w:val="0034342E"/>
    <w:rPr>
      <w:color w:val="0563C1" w:themeColor="hyperlink"/>
      <w:u w:val="single"/>
    </w:rPr>
  </w:style>
  <w:style w:type="character" w:styleId="UnresolvedMention">
    <w:name w:val="Unresolved Mention"/>
    <w:basedOn w:val="DefaultParagraphFont"/>
    <w:uiPriority w:val="99"/>
    <w:semiHidden/>
    <w:unhideWhenUsed/>
    <w:rsid w:val="0034342E"/>
    <w:rPr>
      <w:color w:val="605E5C"/>
      <w:shd w:val="clear" w:color="auto" w:fill="E1DFDD"/>
    </w:rPr>
  </w:style>
  <w:style w:type="character" w:customStyle="1" w:styleId="textlayer--absolute">
    <w:name w:val="textlayer--absolute"/>
    <w:basedOn w:val="DefaultParagraphFont"/>
    <w:rsid w:val="00271581"/>
  </w:style>
  <w:style w:type="character" w:styleId="CommentReference">
    <w:name w:val="annotation reference"/>
    <w:basedOn w:val="DefaultParagraphFont"/>
    <w:uiPriority w:val="99"/>
    <w:semiHidden/>
    <w:unhideWhenUsed/>
    <w:rsid w:val="00B1284A"/>
    <w:rPr>
      <w:sz w:val="16"/>
      <w:szCs w:val="16"/>
    </w:rPr>
  </w:style>
  <w:style w:type="paragraph" w:styleId="CommentText">
    <w:name w:val="annotation text"/>
    <w:basedOn w:val="Normal"/>
    <w:link w:val="CommentTextChar"/>
    <w:uiPriority w:val="99"/>
    <w:unhideWhenUsed/>
    <w:rsid w:val="00B1284A"/>
    <w:pPr>
      <w:spacing w:line="240" w:lineRule="auto"/>
    </w:pPr>
    <w:rPr>
      <w:sz w:val="20"/>
      <w:szCs w:val="20"/>
    </w:rPr>
  </w:style>
  <w:style w:type="character" w:customStyle="1" w:styleId="CommentTextChar">
    <w:name w:val="Comment Text Char"/>
    <w:basedOn w:val="DefaultParagraphFont"/>
    <w:link w:val="CommentText"/>
    <w:uiPriority w:val="99"/>
    <w:rsid w:val="00B1284A"/>
    <w:rPr>
      <w:sz w:val="20"/>
      <w:szCs w:val="20"/>
    </w:rPr>
  </w:style>
  <w:style w:type="paragraph" w:styleId="CommentSubject">
    <w:name w:val="annotation subject"/>
    <w:basedOn w:val="CommentText"/>
    <w:next w:val="CommentText"/>
    <w:link w:val="CommentSubjectChar"/>
    <w:uiPriority w:val="99"/>
    <w:semiHidden/>
    <w:unhideWhenUsed/>
    <w:rsid w:val="00B1284A"/>
    <w:rPr>
      <w:b/>
      <w:bCs/>
    </w:rPr>
  </w:style>
  <w:style w:type="character" w:customStyle="1" w:styleId="CommentSubjectChar">
    <w:name w:val="Comment Subject Char"/>
    <w:basedOn w:val="CommentTextChar"/>
    <w:link w:val="CommentSubject"/>
    <w:uiPriority w:val="99"/>
    <w:semiHidden/>
    <w:rsid w:val="00B1284A"/>
    <w:rPr>
      <w:b/>
      <w:bCs/>
      <w:sz w:val="20"/>
      <w:szCs w:val="20"/>
    </w:rPr>
  </w:style>
  <w:style w:type="character" w:customStyle="1" w:styleId="hgkelc">
    <w:name w:val="hgkelc"/>
    <w:basedOn w:val="DefaultParagraphFont"/>
    <w:rsid w:val="00EA1A51"/>
  </w:style>
  <w:style w:type="paragraph" w:styleId="Revision">
    <w:name w:val="Revision"/>
    <w:hidden/>
    <w:uiPriority w:val="99"/>
    <w:semiHidden/>
    <w:rsid w:val="001042B4"/>
    <w:pPr>
      <w:spacing w:after="0" w:line="240" w:lineRule="auto"/>
    </w:pPr>
  </w:style>
  <w:style w:type="table" w:styleId="TableGrid">
    <w:name w:val="Table Grid"/>
    <w:basedOn w:val="TableNormal"/>
    <w:uiPriority w:val="39"/>
    <w:rsid w:val="00460F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30A5"/>
    <w:pPr>
      <w:spacing w:after="0" w:line="240" w:lineRule="auto"/>
    </w:pPr>
  </w:style>
  <w:style w:type="paragraph" w:styleId="Caption">
    <w:name w:val="caption"/>
    <w:basedOn w:val="Normal"/>
    <w:next w:val="Normal"/>
    <w:uiPriority w:val="35"/>
    <w:unhideWhenUsed/>
    <w:qFormat/>
    <w:rsid w:val="00521BE2"/>
    <w:pPr>
      <w:spacing w:after="200" w:line="240" w:lineRule="auto"/>
    </w:pPr>
    <w:rPr>
      <w:i/>
      <w:iCs/>
      <w:color w:val="44546A" w:themeColor="text2"/>
      <w:sz w:val="18"/>
      <w:szCs w:val="18"/>
    </w:rPr>
  </w:style>
  <w:style w:type="paragraph" w:customStyle="1" w:styleId="pf0">
    <w:name w:val="pf0"/>
    <w:basedOn w:val="Normal"/>
    <w:rsid w:val="00D00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008E7"/>
    <w:rPr>
      <w:rFonts w:ascii="Segoe UI" w:hAnsi="Segoe UI" w:cs="Segoe UI" w:hint="default"/>
      <w:b/>
      <w:bCs/>
      <w:sz w:val="18"/>
      <w:szCs w:val="18"/>
    </w:rPr>
  </w:style>
  <w:style w:type="paragraph" w:styleId="ListParagraph">
    <w:name w:val="List Paragraph"/>
    <w:basedOn w:val="Normal"/>
    <w:uiPriority w:val="34"/>
    <w:qFormat/>
    <w:rsid w:val="009A27EB"/>
    <w:pPr>
      <w:ind w:left="720"/>
      <w:contextualSpacing/>
    </w:pPr>
  </w:style>
  <w:style w:type="character" w:customStyle="1" w:styleId="ref-lnk">
    <w:name w:val="ref-lnk"/>
    <w:basedOn w:val="DefaultParagraphFont"/>
    <w:rsid w:val="00984175"/>
  </w:style>
  <w:style w:type="character" w:customStyle="1" w:styleId="off-screen">
    <w:name w:val="off-screen"/>
    <w:basedOn w:val="DefaultParagraphFont"/>
    <w:rsid w:val="00984175"/>
  </w:style>
  <w:style w:type="character" w:styleId="LineNumber">
    <w:name w:val="line number"/>
    <w:basedOn w:val="DefaultParagraphFont"/>
    <w:uiPriority w:val="99"/>
    <w:semiHidden/>
    <w:unhideWhenUsed/>
    <w:rsid w:val="00E13628"/>
  </w:style>
  <w:style w:type="character" w:customStyle="1" w:styleId="normaltextrun">
    <w:name w:val="normaltextrun"/>
    <w:basedOn w:val="DefaultParagraphFont"/>
    <w:rsid w:val="00E5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906">
      <w:bodyDiv w:val="1"/>
      <w:marLeft w:val="0"/>
      <w:marRight w:val="0"/>
      <w:marTop w:val="0"/>
      <w:marBottom w:val="0"/>
      <w:divBdr>
        <w:top w:val="none" w:sz="0" w:space="0" w:color="auto"/>
        <w:left w:val="none" w:sz="0" w:space="0" w:color="auto"/>
        <w:bottom w:val="none" w:sz="0" w:space="0" w:color="auto"/>
        <w:right w:val="none" w:sz="0" w:space="0" w:color="auto"/>
      </w:divBdr>
    </w:div>
    <w:div w:id="1113525152">
      <w:bodyDiv w:val="1"/>
      <w:marLeft w:val="0"/>
      <w:marRight w:val="0"/>
      <w:marTop w:val="0"/>
      <w:marBottom w:val="0"/>
      <w:divBdr>
        <w:top w:val="none" w:sz="0" w:space="0" w:color="auto"/>
        <w:left w:val="none" w:sz="0" w:space="0" w:color="auto"/>
        <w:bottom w:val="none" w:sz="0" w:space="0" w:color="auto"/>
        <w:right w:val="none" w:sz="0" w:space="0" w:color="auto"/>
      </w:divBdr>
      <w:divsChild>
        <w:div w:id="1057700147">
          <w:marLeft w:val="0"/>
          <w:marRight w:val="0"/>
          <w:marTop w:val="100"/>
          <w:marBottom w:val="100"/>
          <w:divBdr>
            <w:top w:val="dashed" w:sz="6" w:space="0" w:color="A8A8A8"/>
            <w:left w:val="none" w:sz="0" w:space="0" w:color="auto"/>
            <w:bottom w:val="none" w:sz="0" w:space="0" w:color="auto"/>
            <w:right w:val="none" w:sz="0" w:space="0" w:color="auto"/>
          </w:divBdr>
          <w:divsChild>
            <w:div w:id="194580056">
              <w:marLeft w:val="0"/>
              <w:marRight w:val="0"/>
              <w:marTop w:val="750"/>
              <w:marBottom w:val="750"/>
              <w:divBdr>
                <w:top w:val="none" w:sz="0" w:space="0" w:color="auto"/>
                <w:left w:val="none" w:sz="0" w:space="0" w:color="auto"/>
                <w:bottom w:val="none" w:sz="0" w:space="0" w:color="auto"/>
                <w:right w:val="none" w:sz="0" w:space="0" w:color="auto"/>
              </w:divBdr>
              <w:divsChild>
                <w:div w:id="1898512668">
                  <w:marLeft w:val="0"/>
                  <w:marRight w:val="0"/>
                  <w:marTop w:val="0"/>
                  <w:marBottom w:val="0"/>
                  <w:divBdr>
                    <w:top w:val="none" w:sz="0" w:space="0" w:color="auto"/>
                    <w:left w:val="none" w:sz="0" w:space="0" w:color="auto"/>
                    <w:bottom w:val="none" w:sz="0" w:space="0" w:color="auto"/>
                    <w:right w:val="none" w:sz="0" w:space="0" w:color="auto"/>
                  </w:divBdr>
                  <w:divsChild>
                    <w:div w:id="1817844217">
                      <w:marLeft w:val="0"/>
                      <w:marRight w:val="0"/>
                      <w:marTop w:val="0"/>
                      <w:marBottom w:val="0"/>
                      <w:divBdr>
                        <w:top w:val="none" w:sz="0" w:space="0" w:color="auto"/>
                        <w:left w:val="none" w:sz="0" w:space="0" w:color="auto"/>
                        <w:bottom w:val="none" w:sz="0" w:space="0" w:color="auto"/>
                        <w:right w:val="none" w:sz="0" w:space="0" w:color="auto"/>
                      </w:divBdr>
                      <w:divsChild>
                        <w:div w:id="17165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14785">
          <w:marLeft w:val="0"/>
          <w:marRight w:val="0"/>
          <w:marTop w:val="100"/>
          <w:marBottom w:val="100"/>
          <w:divBdr>
            <w:top w:val="dashed" w:sz="6" w:space="0" w:color="A8A8A8"/>
            <w:left w:val="none" w:sz="0" w:space="0" w:color="auto"/>
            <w:bottom w:val="none" w:sz="0" w:space="0" w:color="auto"/>
            <w:right w:val="none" w:sz="0" w:space="0" w:color="auto"/>
          </w:divBdr>
          <w:divsChild>
            <w:div w:id="1877422456">
              <w:marLeft w:val="0"/>
              <w:marRight w:val="0"/>
              <w:marTop w:val="750"/>
              <w:marBottom w:val="750"/>
              <w:divBdr>
                <w:top w:val="none" w:sz="0" w:space="0" w:color="auto"/>
                <w:left w:val="none" w:sz="0" w:space="0" w:color="auto"/>
                <w:bottom w:val="none" w:sz="0" w:space="0" w:color="auto"/>
                <w:right w:val="none" w:sz="0" w:space="0" w:color="auto"/>
              </w:divBdr>
              <w:divsChild>
                <w:div w:id="271400994">
                  <w:marLeft w:val="0"/>
                  <w:marRight w:val="0"/>
                  <w:marTop w:val="0"/>
                  <w:marBottom w:val="0"/>
                  <w:divBdr>
                    <w:top w:val="none" w:sz="0" w:space="0" w:color="auto"/>
                    <w:left w:val="none" w:sz="0" w:space="0" w:color="auto"/>
                    <w:bottom w:val="none" w:sz="0" w:space="0" w:color="auto"/>
                    <w:right w:val="none" w:sz="0" w:space="0" w:color="auto"/>
                  </w:divBdr>
                  <w:divsChild>
                    <w:div w:id="590511904">
                      <w:marLeft w:val="0"/>
                      <w:marRight w:val="0"/>
                      <w:marTop w:val="0"/>
                      <w:marBottom w:val="0"/>
                      <w:divBdr>
                        <w:top w:val="none" w:sz="0" w:space="0" w:color="auto"/>
                        <w:left w:val="none" w:sz="0" w:space="0" w:color="auto"/>
                        <w:bottom w:val="none" w:sz="0" w:space="0" w:color="auto"/>
                        <w:right w:val="none" w:sz="0" w:space="0" w:color="auto"/>
                      </w:divBdr>
                      <w:divsChild>
                        <w:div w:id="857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6767">
          <w:marLeft w:val="0"/>
          <w:marRight w:val="0"/>
          <w:marTop w:val="100"/>
          <w:marBottom w:val="100"/>
          <w:divBdr>
            <w:top w:val="dashed" w:sz="6" w:space="0" w:color="A8A8A8"/>
            <w:left w:val="none" w:sz="0" w:space="0" w:color="auto"/>
            <w:bottom w:val="none" w:sz="0" w:space="0" w:color="auto"/>
            <w:right w:val="none" w:sz="0" w:space="0" w:color="auto"/>
          </w:divBdr>
          <w:divsChild>
            <w:div w:id="1541166629">
              <w:marLeft w:val="0"/>
              <w:marRight w:val="0"/>
              <w:marTop w:val="750"/>
              <w:marBottom w:val="750"/>
              <w:divBdr>
                <w:top w:val="none" w:sz="0" w:space="0" w:color="auto"/>
                <w:left w:val="none" w:sz="0" w:space="0" w:color="auto"/>
                <w:bottom w:val="none" w:sz="0" w:space="0" w:color="auto"/>
                <w:right w:val="none" w:sz="0" w:space="0" w:color="auto"/>
              </w:divBdr>
              <w:divsChild>
                <w:div w:id="110394976">
                  <w:marLeft w:val="0"/>
                  <w:marRight w:val="0"/>
                  <w:marTop w:val="0"/>
                  <w:marBottom w:val="0"/>
                  <w:divBdr>
                    <w:top w:val="none" w:sz="0" w:space="0" w:color="auto"/>
                    <w:left w:val="none" w:sz="0" w:space="0" w:color="auto"/>
                    <w:bottom w:val="none" w:sz="0" w:space="0" w:color="auto"/>
                    <w:right w:val="none" w:sz="0" w:space="0" w:color="auto"/>
                  </w:divBdr>
                  <w:divsChild>
                    <w:div w:id="1280993584">
                      <w:marLeft w:val="0"/>
                      <w:marRight w:val="0"/>
                      <w:marTop w:val="0"/>
                      <w:marBottom w:val="0"/>
                      <w:divBdr>
                        <w:top w:val="none" w:sz="0" w:space="0" w:color="auto"/>
                        <w:left w:val="none" w:sz="0" w:space="0" w:color="auto"/>
                        <w:bottom w:val="none" w:sz="0" w:space="0" w:color="auto"/>
                        <w:right w:val="none" w:sz="0" w:space="0" w:color="auto"/>
                      </w:divBdr>
                      <w:divsChild>
                        <w:div w:id="17019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62361">
      <w:bodyDiv w:val="1"/>
      <w:marLeft w:val="0"/>
      <w:marRight w:val="0"/>
      <w:marTop w:val="0"/>
      <w:marBottom w:val="0"/>
      <w:divBdr>
        <w:top w:val="none" w:sz="0" w:space="0" w:color="auto"/>
        <w:left w:val="none" w:sz="0" w:space="0" w:color="auto"/>
        <w:bottom w:val="none" w:sz="0" w:space="0" w:color="auto"/>
        <w:right w:val="none" w:sz="0" w:space="0" w:color="auto"/>
      </w:divBdr>
    </w:div>
    <w:div w:id="1676031643">
      <w:bodyDiv w:val="1"/>
      <w:marLeft w:val="0"/>
      <w:marRight w:val="0"/>
      <w:marTop w:val="0"/>
      <w:marBottom w:val="0"/>
      <w:divBdr>
        <w:top w:val="none" w:sz="0" w:space="0" w:color="auto"/>
        <w:left w:val="none" w:sz="0" w:space="0" w:color="auto"/>
        <w:bottom w:val="none" w:sz="0" w:space="0" w:color="auto"/>
        <w:right w:val="none" w:sz="0" w:space="0" w:color="auto"/>
      </w:divBdr>
    </w:div>
    <w:div w:id="1819836164">
      <w:bodyDiv w:val="1"/>
      <w:marLeft w:val="0"/>
      <w:marRight w:val="0"/>
      <w:marTop w:val="0"/>
      <w:marBottom w:val="0"/>
      <w:divBdr>
        <w:top w:val="none" w:sz="0" w:space="0" w:color="auto"/>
        <w:left w:val="none" w:sz="0" w:space="0" w:color="auto"/>
        <w:bottom w:val="none" w:sz="0" w:space="0" w:color="auto"/>
        <w:right w:val="none" w:sz="0" w:space="0" w:color="auto"/>
      </w:divBdr>
    </w:div>
    <w:div w:id="1822650115">
      <w:bodyDiv w:val="1"/>
      <w:marLeft w:val="0"/>
      <w:marRight w:val="0"/>
      <w:marTop w:val="0"/>
      <w:marBottom w:val="0"/>
      <w:divBdr>
        <w:top w:val="none" w:sz="0" w:space="0" w:color="auto"/>
        <w:left w:val="none" w:sz="0" w:space="0" w:color="auto"/>
        <w:bottom w:val="none" w:sz="0" w:space="0" w:color="auto"/>
        <w:right w:val="none" w:sz="0" w:space="0" w:color="auto"/>
      </w:divBdr>
    </w:div>
    <w:div w:id="187650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Rose@ljmu.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media/5a80b7ed40f0b623026951db/UK_CMOs__report.pdf" TargetMode="External"/><Relationship Id="rId4" Type="http://schemas.openxmlformats.org/officeDocument/2006/relationships/settings" Target="settings.xml"/><Relationship Id="rId9" Type="http://schemas.openxmlformats.org/officeDocument/2006/relationships/hyperlink" Target="https://osf.io/kpq63/?view_only=681f9a50c4f4429ea3219b9dc521e8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41AD5-1A33-4AAC-A65D-B3F2340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11238</Words>
  <Characters>64063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Abi</dc:creator>
  <cp:keywords/>
  <dc:description/>
  <cp:lastModifiedBy>Burton, Sam</cp:lastModifiedBy>
  <cp:revision>9</cp:revision>
  <dcterms:created xsi:type="dcterms:W3CDTF">2025-07-08T18:32:00Z</dcterms:created>
  <dcterms:modified xsi:type="dcterms:W3CDTF">2025-07-28T19:16:00Z</dcterms:modified>
</cp:coreProperties>
</file>